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784AD" w14:textId="6782F626" w:rsidR="00533011" w:rsidRPr="00995FEF" w:rsidRDefault="002F3BD9" w:rsidP="00640859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="Calibri-Bold" w:hAnsiTheme="minorHAnsi" w:cstheme="minorHAnsi"/>
          <w:b/>
          <w:color w:val="000000"/>
          <w:sz w:val="36"/>
          <w:szCs w:val="36"/>
          <w:u w:val="single"/>
        </w:rPr>
      </w:pPr>
      <w:r>
        <w:rPr>
          <w:rFonts w:asciiTheme="minorHAnsi" w:hAnsiTheme="minorHAnsi" w:cstheme="minorHAnsi"/>
          <w:b/>
          <w:color w:val="231F20"/>
          <w:sz w:val="36"/>
          <w:szCs w:val="36"/>
          <w:u w:val="single"/>
        </w:rPr>
        <w:t>1</w:t>
      </w:r>
      <w:r w:rsidR="00AB3AF6">
        <w:rPr>
          <w:rFonts w:asciiTheme="minorHAnsi" w:hAnsiTheme="minorHAnsi" w:cstheme="minorHAnsi"/>
          <w:b/>
          <w:color w:val="231F20"/>
          <w:sz w:val="36"/>
          <w:szCs w:val="36"/>
          <w:u w:val="single"/>
        </w:rPr>
        <w:t>7</w:t>
      </w:r>
      <w:r w:rsidR="00995FEF" w:rsidRPr="00995FEF">
        <w:rPr>
          <w:rFonts w:asciiTheme="minorHAnsi" w:hAnsiTheme="minorHAnsi" w:cstheme="minorHAnsi"/>
          <w:b/>
          <w:color w:val="231F20"/>
          <w:sz w:val="36"/>
          <w:szCs w:val="36"/>
          <w:u w:val="single"/>
        </w:rPr>
        <w:t xml:space="preserve">. </w:t>
      </w:r>
      <w:r w:rsidR="00500689">
        <w:rPr>
          <w:rFonts w:asciiTheme="minorHAnsi" w:hAnsiTheme="minorHAnsi" w:cstheme="minorHAnsi"/>
          <w:b/>
          <w:color w:val="231F20"/>
          <w:sz w:val="36"/>
          <w:szCs w:val="36"/>
          <w:u w:val="single"/>
        </w:rPr>
        <w:t xml:space="preserve">Uluslararası </w:t>
      </w:r>
      <w:r w:rsidR="00F97E0A" w:rsidRPr="00995FEF">
        <w:rPr>
          <w:rFonts w:asciiTheme="minorHAnsi" w:hAnsiTheme="minorHAnsi" w:cstheme="minorHAnsi"/>
          <w:b/>
          <w:color w:val="231F20"/>
          <w:sz w:val="36"/>
          <w:szCs w:val="36"/>
          <w:u w:val="single"/>
        </w:rPr>
        <w:t>Kozmetik Kimyası, Üretimi ve Standardizasyonu</w:t>
      </w:r>
      <w:r w:rsidR="00640859">
        <w:rPr>
          <w:rFonts w:asciiTheme="minorHAnsi" w:hAnsiTheme="minorHAnsi" w:cstheme="minorHAnsi"/>
          <w:b/>
          <w:color w:val="231F20"/>
          <w:sz w:val="36"/>
          <w:szCs w:val="36"/>
          <w:u w:val="single"/>
        </w:rPr>
        <w:t xml:space="preserve"> Kongresi</w:t>
      </w:r>
      <w:r w:rsidR="00533011" w:rsidRPr="00995FEF">
        <w:rPr>
          <w:rFonts w:asciiTheme="minorHAnsi" w:eastAsia="Calibri-Bold" w:hAnsiTheme="minorHAnsi" w:cstheme="minorHAnsi"/>
          <w:b/>
          <w:color w:val="000000"/>
          <w:sz w:val="36"/>
          <w:szCs w:val="36"/>
          <w:u w:val="single"/>
        </w:rPr>
        <w:t xml:space="preserve"> Sponsorluk </w:t>
      </w:r>
      <w:r w:rsidR="00D718DB">
        <w:rPr>
          <w:rFonts w:asciiTheme="minorHAnsi" w:eastAsia="Calibri-Bold" w:hAnsiTheme="minorHAnsi" w:cstheme="minorHAnsi"/>
          <w:b/>
          <w:color w:val="000000"/>
          <w:sz w:val="36"/>
          <w:szCs w:val="36"/>
          <w:u w:val="single"/>
        </w:rPr>
        <w:t>Mutabakatı</w:t>
      </w:r>
    </w:p>
    <w:p w14:paraId="0ADD44B8" w14:textId="77777777" w:rsidR="00AB3AF6" w:rsidRDefault="00533011" w:rsidP="00A46439">
      <w:pPr>
        <w:pStyle w:val="AralkYok"/>
      </w:pPr>
      <w:r>
        <w:rPr>
          <w:rFonts w:ascii="Cambria" w:hAnsi="Cambria"/>
          <w:sz w:val="36"/>
          <w:szCs w:val="36"/>
        </w:rPr>
        <w:tab/>
      </w:r>
      <w:r w:rsidR="00F53871">
        <w:rPr>
          <w:sz w:val="36"/>
          <w:szCs w:val="36"/>
        </w:rPr>
        <w:tab/>
      </w:r>
      <w:r w:rsidR="00F53871">
        <w:rPr>
          <w:sz w:val="36"/>
          <w:szCs w:val="36"/>
        </w:rPr>
        <w:tab/>
      </w:r>
      <w:r w:rsidR="00F53871">
        <w:rPr>
          <w:sz w:val="36"/>
          <w:szCs w:val="36"/>
        </w:rPr>
        <w:tab/>
      </w:r>
      <w:r w:rsidR="00F53871">
        <w:rPr>
          <w:sz w:val="36"/>
          <w:szCs w:val="36"/>
        </w:rPr>
        <w:tab/>
      </w:r>
      <w:r w:rsidR="00F53871">
        <w:rPr>
          <w:sz w:val="36"/>
          <w:szCs w:val="36"/>
        </w:rPr>
        <w:tab/>
      </w:r>
      <w:r w:rsidR="00F53871">
        <w:rPr>
          <w:sz w:val="36"/>
          <w:szCs w:val="36"/>
        </w:rPr>
        <w:tab/>
      </w:r>
      <w:r w:rsidR="00F53871">
        <w:rPr>
          <w:sz w:val="36"/>
          <w:szCs w:val="36"/>
        </w:rPr>
        <w:tab/>
      </w:r>
      <w:r w:rsidR="00F53871">
        <w:rPr>
          <w:sz w:val="36"/>
          <w:szCs w:val="36"/>
        </w:rPr>
        <w:tab/>
      </w:r>
      <w:r w:rsidR="00F53871">
        <w:rPr>
          <w:sz w:val="36"/>
          <w:szCs w:val="36"/>
        </w:rPr>
        <w:tab/>
      </w:r>
      <w:r w:rsidR="00F53871" w:rsidRPr="002748B4">
        <w:t xml:space="preserve"> </w:t>
      </w:r>
      <w:r w:rsidR="008B3B15">
        <w:tab/>
      </w:r>
    </w:p>
    <w:p w14:paraId="099F70BB" w14:textId="4D993D9B" w:rsidR="00F53871" w:rsidRPr="002748B4" w:rsidRDefault="00F53871" w:rsidP="00AB3AF6">
      <w:pPr>
        <w:pStyle w:val="AralkYok"/>
        <w:ind w:left="7080"/>
      </w:pPr>
      <w:r w:rsidRPr="002748B4">
        <w:t>Tarih: ……… /……. / 20….</w:t>
      </w:r>
    </w:p>
    <w:p w14:paraId="44B47519" w14:textId="11D454DE" w:rsidR="00CF5028" w:rsidRPr="00A46439" w:rsidRDefault="00F53871" w:rsidP="00A46439">
      <w:pPr>
        <w:pStyle w:val="AralkYok"/>
        <w:numPr>
          <w:ilvl w:val="0"/>
          <w:numId w:val="13"/>
        </w:numPr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CF5028">
        <w:rPr>
          <w:rFonts w:asciiTheme="minorHAnsi" w:hAnsiTheme="minorHAnsi" w:cstheme="minorHAnsi"/>
          <w:b/>
          <w:sz w:val="28"/>
          <w:szCs w:val="28"/>
          <w:u w:val="single"/>
        </w:rPr>
        <w:t>TARAFLAR:</w:t>
      </w:r>
    </w:p>
    <w:p w14:paraId="59FD1EA4" w14:textId="77777777" w:rsidR="00CF5028" w:rsidRDefault="00CF5028" w:rsidP="00BD4601">
      <w:pPr>
        <w:pStyle w:val="AralkYok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Dernek</w:t>
      </w: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  <w:t xml:space="preserve">: </w:t>
      </w:r>
      <w:r w:rsidRPr="000E6211">
        <w:rPr>
          <w:rFonts w:asciiTheme="minorHAnsi" w:hAnsiTheme="minorHAnsi" w:cstheme="minorHAnsi"/>
          <w:sz w:val="24"/>
          <w:szCs w:val="24"/>
        </w:rPr>
        <w:t>Kimyagerler Derneği İktisadi İşletmesi</w:t>
      </w:r>
    </w:p>
    <w:p w14:paraId="5E8D5C42" w14:textId="77777777" w:rsidR="00CF5028" w:rsidRDefault="00CF5028" w:rsidP="00BD4601">
      <w:pPr>
        <w:pStyle w:val="AralkYok"/>
        <w:rPr>
          <w:rFonts w:asciiTheme="minorHAnsi" w:hAnsiTheme="minorHAnsi" w:cstheme="minorHAnsi"/>
          <w:sz w:val="24"/>
          <w:szCs w:val="24"/>
        </w:rPr>
      </w:pPr>
      <w:r w:rsidRPr="00185D9F">
        <w:rPr>
          <w:rFonts w:asciiTheme="minorHAnsi" w:hAnsiTheme="minorHAnsi" w:cstheme="minorHAnsi"/>
          <w:b/>
          <w:sz w:val="24"/>
          <w:szCs w:val="24"/>
        </w:rPr>
        <w:t>Dernek Vergi Dairesi / Vergi Numarası</w:t>
      </w:r>
      <w:r>
        <w:rPr>
          <w:rFonts w:asciiTheme="minorHAnsi" w:hAnsiTheme="minorHAnsi" w:cstheme="minorHAnsi"/>
          <w:sz w:val="24"/>
          <w:szCs w:val="24"/>
        </w:rPr>
        <w:tab/>
        <w:t>: İkitelli VD. / 5630649601</w:t>
      </w:r>
    </w:p>
    <w:p w14:paraId="70193248" w14:textId="5FB2C1D2" w:rsidR="00CF5028" w:rsidRPr="002748B4" w:rsidRDefault="00CF5028" w:rsidP="002748B4">
      <w:pPr>
        <w:widowControl w:val="0"/>
        <w:autoSpaceDE w:val="0"/>
        <w:autoSpaceDN w:val="0"/>
        <w:adjustRightInd w:val="0"/>
        <w:spacing w:line="240" w:lineRule="auto"/>
        <w:ind w:left="4245" w:hanging="4245"/>
        <w:jc w:val="both"/>
        <w:rPr>
          <w:rFonts w:cs="Calibri"/>
          <w:color w:val="000000"/>
          <w:sz w:val="22"/>
          <w:szCs w:val="22"/>
        </w:rPr>
      </w:pPr>
      <w:r w:rsidRPr="00CF5028">
        <w:rPr>
          <w:rFonts w:asciiTheme="minorHAnsi" w:hAnsiTheme="minorHAnsi" w:cstheme="minorHAnsi"/>
          <w:b/>
          <w:sz w:val="24"/>
          <w:szCs w:val="24"/>
        </w:rPr>
        <w:t>Dernek Adresi</w:t>
      </w:r>
      <w:r w:rsidRPr="00CF5028">
        <w:rPr>
          <w:rFonts w:asciiTheme="minorHAnsi" w:hAnsiTheme="minorHAnsi" w:cstheme="minorHAnsi"/>
          <w:b/>
          <w:sz w:val="24"/>
          <w:szCs w:val="24"/>
        </w:rPr>
        <w:tab/>
      </w:r>
      <w:r w:rsidRPr="00CF5028">
        <w:rPr>
          <w:rFonts w:asciiTheme="minorHAnsi" w:hAnsiTheme="minorHAnsi" w:cstheme="minorHAnsi"/>
          <w:b/>
          <w:sz w:val="24"/>
          <w:szCs w:val="24"/>
        </w:rPr>
        <w:tab/>
        <w:t>:</w:t>
      </w:r>
      <w:r w:rsidRPr="00CF5028">
        <w:rPr>
          <w:rFonts w:asciiTheme="minorHAnsi" w:hAnsiTheme="minorHAnsi" w:cstheme="minorHAnsi"/>
          <w:sz w:val="24"/>
          <w:szCs w:val="24"/>
        </w:rPr>
        <w:t xml:space="preserve"> </w:t>
      </w:r>
      <w:r w:rsidRPr="00CF5028">
        <w:rPr>
          <w:rFonts w:cs="Calibri"/>
          <w:color w:val="000000"/>
          <w:sz w:val="22"/>
          <w:szCs w:val="22"/>
        </w:rPr>
        <w:t xml:space="preserve">Atatürk </w:t>
      </w:r>
      <w:proofErr w:type="spellStart"/>
      <w:r w:rsidRPr="00CF5028">
        <w:rPr>
          <w:rFonts w:cs="Calibri"/>
          <w:color w:val="000000"/>
          <w:sz w:val="22"/>
          <w:szCs w:val="22"/>
        </w:rPr>
        <w:t>Bulv</w:t>
      </w:r>
      <w:proofErr w:type="spellEnd"/>
      <w:r w:rsidRPr="00CF5028">
        <w:rPr>
          <w:rFonts w:cs="Calibri"/>
          <w:color w:val="000000"/>
          <w:sz w:val="22"/>
          <w:szCs w:val="22"/>
        </w:rPr>
        <w:t xml:space="preserve">. İkitelli OSB Giyim Sanatkarları Sit. 2. Ada B Blok </w:t>
      </w:r>
      <w:r w:rsidR="00AB3AF6">
        <w:rPr>
          <w:rFonts w:cs="Calibri"/>
          <w:color w:val="000000"/>
          <w:sz w:val="22"/>
          <w:szCs w:val="22"/>
        </w:rPr>
        <w:t xml:space="preserve">   </w:t>
      </w:r>
      <w:r w:rsidRPr="00CF5028">
        <w:rPr>
          <w:rFonts w:cs="Calibri"/>
          <w:color w:val="000000"/>
          <w:sz w:val="22"/>
          <w:szCs w:val="22"/>
        </w:rPr>
        <w:t>K:6 No:604/1 Başakşehir/İstanbul</w:t>
      </w:r>
    </w:p>
    <w:p w14:paraId="11AAD9FD" w14:textId="77777777" w:rsidR="00CF5028" w:rsidRDefault="00CF5028" w:rsidP="00BD4601">
      <w:pPr>
        <w:pStyle w:val="AralkYok"/>
        <w:rPr>
          <w:rFonts w:asciiTheme="minorHAnsi" w:hAnsiTheme="minorHAnsi" w:cstheme="minorHAnsi"/>
          <w:b/>
          <w:sz w:val="24"/>
          <w:szCs w:val="24"/>
        </w:rPr>
      </w:pPr>
      <w:r w:rsidRPr="000E6211">
        <w:rPr>
          <w:rFonts w:asciiTheme="minorHAnsi" w:hAnsiTheme="minorHAnsi" w:cstheme="minorHAnsi"/>
          <w:b/>
          <w:sz w:val="24"/>
          <w:szCs w:val="24"/>
        </w:rPr>
        <w:t>SPONSOR</w:t>
      </w:r>
      <w:r w:rsidRPr="000E6211">
        <w:rPr>
          <w:rFonts w:asciiTheme="minorHAnsi" w:hAnsiTheme="minorHAnsi" w:cstheme="minorHAnsi"/>
          <w:b/>
          <w:sz w:val="24"/>
          <w:szCs w:val="24"/>
        </w:rPr>
        <w:tab/>
      </w:r>
    </w:p>
    <w:p w14:paraId="62796CB1" w14:textId="77777777" w:rsidR="00CF5028" w:rsidRDefault="00CF5028" w:rsidP="00BD4601">
      <w:pPr>
        <w:pStyle w:val="AralkYok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Sponsor Firma Adı </w:t>
      </w: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  <w:t>:</w:t>
      </w:r>
      <w:r w:rsidR="00B6531C" w:rsidRPr="00B6531C">
        <w:rPr>
          <w:rFonts w:asciiTheme="minorHAnsi" w:hAnsiTheme="minorHAnsi" w:cstheme="minorHAnsi"/>
          <w:b/>
          <w:noProof/>
          <w:color w:val="231F20"/>
          <w:sz w:val="36"/>
          <w:szCs w:val="36"/>
          <w:u w:val="single"/>
          <w:lang w:eastAsia="tr-TR"/>
        </w:rPr>
        <w:t xml:space="preserve"> </w:t>
      </w:r>
    </w:p>
    <w:p w14:paraId="674B9B77" w14:textId="77777777" w:rsidR="00CF5028" w:rsidRDefault="00CF5028" w:rsidP="00BD4601">
      <w:pPr>
        <w:pStyle w:val="AralkYok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Sponsor Firma Yetkilisi</w:t>
      </w: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  <w:t>:</w:t>
      </w:r>
    </w:p>
    <w:p w14:paraId="5A9803EA" w14:textId="77777777" w:rsidR="00CF5028" w:rsidRDefault="00CF5028" w:rsidP="00BD4601">
      <w:pPr>
        <w:pStyle w:val="AralkYok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Sponsor Tel &amp; </w:t>
      </w:r>
      <w:proofErr w:type="spellStart"/>
      <w:r>
        <w:rPr>
          <w:rFonts w:asciiTheme="minorHAnsi" w:hAnsiTheme="minorHAnsi" w:cstheme="minorHAnsi"/>
          <w:b/>
          <w:sz w:val="24"/>
          <w:szCs w:val="24"/>
        </w:rPr>
        <w:t>Fax</w:t>
      </w:r>
      <w:proofErr w:type="spellEnd"/>
      <w:r w:rsidR="00D3313B">
        <w:rPr>
          <w:rFonts w:asciiTheme="minorHAnsi" w:hAnsiTheme="minorHAnsi" w:cstheme="minorHAnsi"/>
          <w:b/>
          <w:sz w:val="24"/>
          <w:szCs w:val="24"/>
        </w:rPr>
        <w:t xml:space="preserve"> ve mail</w:t>
      </w: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  <w:t>:</w:t>
      </w:r>
    </w:p>
    <w:p w14:paraId="14DB0020" w14:textId="77777777" w:rsidR="00CF5028" w:rsidRDefault="00CF5028" w:rsidP="00BD4601">
      <w:pPr>
        <w:pStyle w:val="AralkYok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Sponsor Vergi Dairesi / Vergi Numarası</w:t>
      </w:r>
      <w:r>
        <w:rPr>
          <w:rFonts w:asciiTheme="minorHAnsi" w:hAnsiTheme="minorHAnsi" w:cstheme="minorHAnsi"/>
          <w:b/>
          <w:sz w:val="24"/>
          <w:szCs w:val="24"/>
        </w:rPr>
        <w:tab/>
        <w:t>:</w:t>
      </w:r>
    </w:p>
    <w:p w14:paraId="30A0967B" w14:textId="77777777" w:rsidR="00CF5028" w:rsidRDefault="00CF5028" w:rsidP="00BD4601">
      <w:pPr>
        <w:pStyle w:val="AralkYok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Sponsor Firma Adresi</w:t>
      </w: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  <w:t>:</w:t>
      </w:r>
    </w:p>
    <w:p w14:paraId="1BB9B1C5" w14:textId="77777777" w:rsidR="00CF5028" w:rsidRDefault="00CF5028" w:rsidP="00CF5028">
      <w:pPr>
        <w:pStyle w:val="AralkYok"/>
        <w:ind w:left="720"/>
        <w:rPr>
          <w:rFonts w:asciiTheme="minorHAnsi" w:hAnsiTheme="minorHAnsi" w:cstheme="minorHAnsi"/>
          <w:b/>
          <w:sz w:val="28"/>
          <w:szCs w:val="28"/>
        </w:rPr>
      </w:pPr>
    </w:p>
    <w:p w14:paraId="3DE5982D" w14:textId="77777777" w:rsidR="002748B4" w:rsidRDefault="002748B4" w:rsidP="002748B4">
      <w:pPr>
        <w:pStyle w:val="AralkYok"/>
        <w:numPr>
          <w:ilvl w:val="0"/>
          <w:numId w:val="14"/>
        </w:numPr>
        <w:rPr>
          <w:rFonts w:asciiTheme="minorHAnsi" w:hAnsiTheme="minorHAnsi" w:cstheme="minorHAnsi"/>
          <w:b/>
          <w:sz w:val="28"/>
          <w:szCs w:val="28"/>
          <w:u w:val="single"/>
        </w:rPr>
      </w:pPr>
      <w:r>
        <w:rPr>
          <w:rFonts w:asciiTheme="minorHAnsi" w:hAnsiTheme="minorHAnsi" w:cstheme="minorHAnsi"/>
          <w:b/>
          <w:sz w:val="28"/>
          <w:szCs w:val="28"/>
          <w:u w:val="single"/>
        </w:rPr>
        <w:t>STAND:</w:t>
      </w:r>
      <w:r w:rsidR="00B6531C" w:rsidRPr="00B6531C">
        <w:rPr>
          <w:rFonts w:asciiTheme="minorHAnsi" w:hAnsiTheme="minorHAnsi" w:cstheme="minorHAnsi"/>
          <w:b/>
          <w:noProof/>
          <w:color w:val="231F20"/>
          <w:sz w:val="36"/>
          <w:szCs w:val="36"/>
          <w:u w:val="single"/>
          <w:lang w:eastAsia="tr-TR"/>
        </w:rPr>
        <w:t xml:space="preserve"> </w:t>
      </w:r>
    </w:p>
    <w:p w14:paraId="2C0BC65F" w14:textId="2BEC7B0E" w:rsidR="002748B4" w:rsidRDefault="002748B4" w:rsidP="002748B4">
      <w:pPr>
        <w:pStyle w:val="AralkYok"/>
        <w:numPr>
          <w:ilvl w:val="1"/>
          <w:numId w:val="14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Dernek tarafın</w:t>
      </w:r>
      <w:r w:rsidRPr="00533011">
        <w:rPr>
          <w:rFonts w:ascii="Times New Roman" w:hAnsi="Times New Roman"/>
          <w:sz w:val="24"/>
          <w:szCs w:val="24"/>
        </w:rPr>
        <w:t>dan yer tahsisi, masa ve sandalyele</w:t>
      </w:r>
      <w:r>
        <w:rPr>
          <w:rFonts w:ascii="Times New Roman" w:hAnsi="Times New Roman"/>
          <w:sz w:val="24"/>
          <w:szCs w:val="24"/>
        </w:rPr>
        <w:t xml:space="preserve">r, elektrik kaynakları sağlanır. </w:t>
      </w:r>
    </w:p>
    <w:p w14:paraId="5AC6040D" w14:textId="77777777" w:rsidR="002748B4" w:rsidRPr="00631359" w:rsidRDefault="002748B4" w:rsidP="002748B4">
      <w:pPr>
        <w:pStyle w:val="ListeParagraf"/>
        <w:numPr>
          <w:ilvl w:val="1"/>
          <w:numId w:val="14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/>
          <w:bCs/>
          <w:color w:val="231F20"/>
          <w:sz w:val="24"/>
          <w:szCs w:val="24"/>
        </w:rPr>
      </w:pPr>
      <w:r>
        <w:rPr>
          <w:rFonts w:ascii="Times New Roman" w:hAnsi="Times New Roman"/>
          <w:color w:val="231F20"/>
          <w:sz w:val="24"/>
          <w:szCs w:val="24"/>
        </w:rPr>
        <w:t xml:space="preserve"> </w:t>
      </w:r>
      <w:r w:rsidRPr="00631359">
        <w:rPr>
          <w:rFonts w:ascii="Times New Roman" w:hAnsi="Times New Roman"/>
          <w:color w:val="231F20"/>
          <w:sz w:val="24"/>
          <w:szCs w:val="24"/>
        </w:rPr>
        <w:t xml:space="preserve">Hiçbir organizasyon veya temsilci gösterilen sergi teşhir alanı haricinde hiçbir yerde ürün ve/veya hizmetlerini teşhir etmeyecek, sergilemeyecek veya dağıtmayacaktır. </w:t>
      </w:r>
    </w:p>
    <w:p w14:paraId="799642E2" w14:textId="77777777" w:rsidR="002748B4" w:rsidRPr="00631359" w:rsidRDefault="002748B4" w:rsidP="002748B4">
      <w:pPr>
        <w:pStyle w:val="ListeParagraf"/>
        <w:numPr>
          <w:ilvl w:val="1"/>
          <w:numId w:val="14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/>
          <w:bCs/>
          <w:color w:val="F36722"/>
          <w:sz w:val="24"/>
          <w:szCs w:val="24"/>
        </w:rPr>
      </w:pPr>
      <w:r>
        <w:rPr>
          <w:rFonts w:ascii="Times New Roman" w:hAnsi="Times New Roman"/>
          <w:color w:val="231F2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231F20"/>
          <w:sz w:val="24"/>
          <w:szCs w:val="24"/>
        </w:rPr>
        <w:t>Stand</w:t>
      </w:r>
      <w:proofErr w:type="spellEnd"/>
      <w:r w:rsidRPr="00943E32">
        <w:rPr>
          <w:rFonts w:ascii="Times New Roman" w:hAnsi="Times New Roman"/>
          <w:color w:val="231F20"/>
          <w:sz w:val="24"/>
          <w:szCs w:val="24"/>
        </w:rPr>
        <w:t xml:space="preserve"> alanının devri veya paylaşılması hiçbir şekilde mümkün değildir. </w:t>
      </w:r>
    </w:p>
    <w:p w14:paraId="1490C1FA" w14:textId="77777777" w:rsidR="002748B4" w:rsidRPr="008B3B15" w:rsidRDefault="002748B4" w:rsidP="002748B4">
      <w:pPr>
        <w:pStyle w:val="ListeParagraf"/>
        <w:numPr>
          <w:ilvl w:val="1"/>
          <w:numId w:val="14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/>
          <w:bCs/>
          <w:color w:val="F36722"/>
          <w:sz w:val="24"/>
          <w:szCs w:val="24"/>
        </w:rPr>
      </w:pPr>
      <w:r>
        <w:rPr>
          <w:rFonts w:ascii="Times New Roman" w:hAnsi="Times New Roman"/>
          <w:color w:val="231F20"/>
          <w:sz w:val="24"/>
          <w:szCs w:val="24"/>
        </w:rPr>
        <w:t xml:space="preserve"> </w:t>
      </w:r>
      <w:r w:rsidRPr="00631359">
        <w:rPr>
          <w:rFonts w:ascii="Times New Roman" w:hAnsi="Times New Roman"/>
          <w:color w:val="231F20"/>
          <w:sz w:val="24"/>
          <w:szCs w:val="24"/>
        </w:rPr>
        <w:t>Bir sergi sahibinin kongre katılımcılarına araştırma veya anket yapma isteği olursa, Kimyagerler Derneğinin yazılı onayı gerekecektir.</w:t>
      </w:r>
    </w:p>
    <w:p w14:paraId="7C744EAA" w14:textId="064FABBE" w:rsidR="008B3B15" w:rsidRPr="003F7B2D" w:rsidRDefault="008B3B15" w:rsidP="002748B4">
      <w:pPr>
        <w:pStyle w:val="ListeParagraf"/>
        <w:numPr>
          <w:ilvl w:val="1"/>
          <w:numId w:val="14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/>
          <w:bCs/>
          <w:color w:val="F36722"/>
          <w:sz w:val="24"/>
          <w:szCs w:val="24"/>
        </w:rPr>
      </w:pPr>
      <w:r>
        <w:rPr>
          <w:rFonts w:ascii="Times New Roman" w:hAnsi="Times New Roman"/>
          <w:color w:val="231F20"/>
          <w:sz w:val="24"/>
          <w:szCs w:val="24"/>
        </w:rPr>
        <w:t xml:space="preserve">Kurulacak Stantların yan tarafları kapatılamaz. Sadece arka taraf kapatılabilir. </w:t>
      </w:r>
    </w:p>
    <w:p w14:paraId="106E60A0" w14:textId="77777777" w:rsidR="002748B4" w:rsidRDefault="002748B4" w:rsidP="002748B4">
      <w:pPr>
        <w:pStyle w:val="AralkYok"/>
        <w:rPr>
          <w:rFonts w:asciiTheme="minorHAnsi" w:hAnsiTheme="minorHAnsi" w:cstheme="minorHAnsi"/>
          <w:b/>
          <w:sz w:val="28"/>
          <w:szCs w:val="28"/>
          <w:u w:val="single"/>
        </w:rPr>
      </w:pPr>
    </w:p>
    <w:p w14:paraId="757D9491" w14:textId="77777777" w:rsidR="002748B4" w:rsidRDefault="002748B4" w:rsidP="002748B4">
      <w:pPr>
        <w:pStyle w:val="AralkYok"/>
        <w:numPr>
          <w:ilvl w:val="0"/>
          <w:numId w:val="14"/>
        </w:numPr>
        <w:rPr>
          <w:rFonts w:asciiTheme="minorHAnsi" w:hAnsiTheme="minorHAnsi" w:cstheme="minorHAnsi"/>
          <w:b/>
          <w:sz w:val="28"/>
          <w:szCs w:val="28"/>
          <w:u w:val="single"/>
        </w:rPr>
      </w:pPr>
      <w:r>
        <w:rPr>
          <w:rFonts w:asciiTheme="minorHAnsi" w:hAnsiTheme="minorHAnsi" w:cstheme="minorHAnsi"/>
          <w:b/>
          <w:sz w:val="28"/>
          <w:szCs w:val="28"/>
          <w:u w:val="single"/>
        </w:rPr>
        <w:t>KONAKLAMA:</w:t>
      </w:r>
      <w:r w:rsidR="00B6531C" w:rsidRPr="00B6531C">
        <w:rPr>
          <w:rFonts w:asciiTheme="minorHAnsi" w:hAnsiTheme="minorHAnsi" w:cstheme="minorHAnsi"/>
          <w:b/>
          <w:noProof/>
          <w:color w:val="231F20"/>
          <w:sz w:val="36"/>
          <w:szCs w:val="36"/>
          <w:u w:val="single"/>
          <w:lang w:eastAsia="tr-TR"/>
        </w:rPr>
        <w:t xml:space="preserve"> </w:t>
      </w:r>
    </w:p>
    <w:p w14:paraId="6DB97296" w14:textId="3B671AFD" w:rsidR="002748B4" w:rsidRDefault="001F1362" w:rsidP="001F1362">
      <w:pPr>
        <w:pStyle w:val="AralkYok"/>
        <w:numPr>
          <w:ilvl w:val="1"/>
          <w:numId w:val="1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2748B4" w:rsidRPr="00533011">
        <w:rPr>
          <w:rFonts w:ascii="Times New Roman" w:hAnsi="Times New Roman"/>
          <w:sz w:val="24"/>
          <w:szCs w:val="24"/>
        </w:rPr>
        <w:t>Konaklama</w:t>
      </w:r>
      <w:r w:rsidR="002748B4">
        <w:rPr>
          <w:rFonts w:ascii="Times New Roman" w:hAnsi="Times New Roman"/>
          <w:sz w:val="24"/>
          <w:szCs w:val="24"/>
        </w:rPr>
        <w:t xml:space="preserve"> kayıtları ve </w:t>
      </w:r>
      <w:r w:rsidR="002748B4" w:rsidRPr="00533011">
        <w:rPr>
          <w:rFonts w:ascii="Times New Roman" w:hAnsi="Times New Roman"/>
          <w:sz w:val="24"/>
          <w:szCs w:val="24"/>
        </w:rPr>
        <w:t xml:space="preserve">giderleri firmanın kendisi tarafından karşılanır. </w:t>
      </w:r>
    </w:p>
    <w:p w14:paraId="7E6DE4B1" w14:textId="7D8330E0" w:rsidR="002748B4" w:rsidRPr="003F7B2D" w:rsidRDefault="001F1362" w:rsidP="001F1362">
      <w:pPr>
        <w:pStyle w:val="AralkYok"/>
        <w:numPr>
          <w:ilvl w:val="1"/>
          <w:numId w:val="1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2748B4" w:rsidRPr="003F7B2D">
        <w:rPr>
          <w:rFonts w:ascii="Times New Roman" w:hAnsi="Times New Roman"/>
          <w:sz w:val="24"/>
          <w:szCs w:val="24"/>
        </w:rPr>
        <w:t xml:space="preserve">Sponsor firma ve katılımcıları </w:t>
      </w:r>
      <w:r w:rsidR="002748B4">
        <w:rPr>
          <w:rFonts w:ascii="Times New Roman" w:hAnsi="Times New Roman"/>
          <w:sz w:val="24"/>
          <w:szCs w:val="24"/>
        </w:rPr>
        <w:t>k</w:t>
      </w:r>
      <w:r w:rsidR="002748B4" w:rsidRPr="003F7B2D">
        <w:rPr>
          <w:rFonts w:ascii="Times New Roman" w:hAnsi="Times New Roman"/>
          <w:color w:val="231F20"/>
          <w:sz w:val="24"/>
          <w:szCs w:val="24"/>
        </w:rPr>
        <w:t xml:space="preserve">ongrenin gerçekleştirildiği mekândaki </w:t>
      </w:r>
      <w:r>
        <w:rPr>
          <w:rFonts w:ascii="Times New Roman" w:hAnsi="Times New Roman"/>
          <w:color w:val="231F20"/>
          <w:sz w:val="24"/>
          <w:szCs w:val="24"/>
        </w:rPr>
        <w:t>t</w:t>
      </w:r>
      <w:r w:rsidR="002748B4" w:rsidRPr="003F7B2D">
        <w:rPr>
          <w:rFonts w:ascii="Times New Roman" w:hAnsi="Times New Roman"/>
          <w:color w:val="231F20"/>
          <w:sz w:val="24"/>
          <w:szCs w:val="24"/>
        </w:rPr>
        <w:t xml:space="preserve">üm mevcut yangın, amme hizmeti, </w:t>
      </w:r>
      <w:r w:rsidR="001C596F">
        <w:rPr>
          <w:rFonts w:ascii="Times New Roman" w:hAnsi="Times New Roman"/>
          <w:color w:val="231F20"/>
          <w:sz w:val="24"/>
          <w:szCs w:val="24"/>
        </w:rPr>
        <w:t xml:space="preserve">sağlık tedbirleri, </w:t>
      </w:r>
      <w:r w:rsidR="002748B4" w:rsidRPr="003F7B2D">
        <w:rPr>
          <w:rFonts w:ascii="Times New Roman" w:hAnsi="Times New Roman"/>
          <w:color w:val="231F20"/>
          <w:sz w:val="24"/>
          <w:szCs w:val="24"/>
        </w:rPr>
        <w:t>bina kural ve düzenlemelerine uymak</w:t>
      </w:r>
      <w:r>
        <w:rPr>
          <w:rFonts w:ascii="Times New Roman" w:hAnsi="Times New Roman"/>
          <w:color w:val="231F20"/>
          <w:sz w:val="24"/>
          <w:szCs w:val="24"/>
        </w:rPr>
        <w:t>la</w:t>
      </w:r>
      <w:r w:rsidR="002748B4" w:rsidRPr="003F7B2D">
        <w:rPr>
          <w:rFonts w:ascii="Times New Roman" w:hAnsi="Times New Roman"/>
          <w:color w:val="231F20"/>
          <w:sz w:val="24"/>
          <w:szCs w:val="24"/>
        </w:rPr>
        <w:t xml:space="preserve"> </w:t>
      </w:r>
      <w:r w:rsidR="002748B4">
        <w:rPr>
          <w:rFonts w:ascii="Times New Roman" w:hAnsi="Times New Roman"/>
          <w:color w:val="231F20"/>
          <w:sz w:val="24"/>
          <w:szCs w:val="24"/>
        </w:rPr>
        <w:t>yükümlüdür.</w:t>
      </w:r>
    </w:p>
    <w:p w14:paraId="58EB5269" w14:textId="4DC491F6" w:rsidR="002748B4" w:rsidRPr="003F7B2D" w:rsidRDefault="001F1362" w:rsidP="001F1362">
      <w:pPr>
        <w:pStyle w:val="AralkYok"/>
        <w:numPr>
          <w:ilvl w:val="1"/>
          <w:numId w:val="1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231F20"/>
          <w:sz w:val="24"/>
          <w:szCs w:val="24"/>
        </w:rPr>
        <w:t xml:space="preserve"> </w:t>
      </w:r>
      <w:r w:rsidR="002748B4">
        <w:rPr>
          <w:rFonts w:ascii="Times New Roman" w:hAnsi="Times New Roman"/>
          <w:color w:val="231F20"/>
          <w:sz w:val="24"/>
          <w:szCs w:val="24"/>
        </w:rPr>
        <w:t xml:space="preserve">Sponsor firma ve katılımcıları </w:t>
      </w:r>
      <w:r w:rsidR="00D3313B">
        <w:rPr>
          <w:rFonts w:ascii="Times New Roman" w:hAnsi="Times New Roman"/>
          <w:color w:val="231F20"/>
          <w:sz w:val="24"/>
          <w:szCs w:val="24"/>
        </w:rPr>
        <w:t>Kongre</w:t>
      </w:r>
      <w:r w:rsidR="002748B4" w:rsidRPr="003F7B2D">
        <w:rPr>
          <w:rFonts w:ascii="Times New Roman" w:hAnsi="Times New Roman"/>
          <w:color w:val="231F20"/>
          <w:sz w:val="24"/>
          <w:szCs w:val="24"/>
        </w:rPr>
        <w:t xml:space="preserve"> mekân</w:t>
      </w:r>
      <w:r w:rsidR="00D3313B">
        <w:rPr>
          <w:rFonts w:ascii="Times New Roman" w:hAnsi="Times New Roman"/>
          <w:color w:val="231F20"/>
          <w:sz w:val="24"/>
          <w:szCs w:val="24"/>
        </w:rPr>
        <w:t>ın</w:t>
      </w:r>
      <w:r w:rsidR="002748B4" w:rsidRPr="003F7B2D">
        <w:rPr>
          <w:rFonts w:ascii="Times New Roman" w:hAnsi="Times New Roman"/>
          <w:color w:val="231F20"/>
          <w:sz w:val="24"/>
          <w:szCs w:val="24"/>
        </w:rPr>
        <w:t xml:space="preserve">a herhangi bir şekilde zarar verecek </w:t>
      </w:r>
      <w:r w:rsidR="002748B4">
        <w:rPr>
          <w:rFonts w:ascii="Times New Roman" w:hAnsi="Times New Roman"/>
          <w:color w:val="231F20"/>
          <w:sz w:val="24"/>
          <w:szCs w:val="24"/>
        </w:rPr>
        <w:t xml:space="preserve">nitelikte </w:t>
      </w:r>
      <w:r>
        <w:rPr>
          <w:rFonts w:ascii="Times New Roman" w:hAnsi="Times New Roman"/>
          <w:color w:val="231F20"/>
          <w:sz w:val="24"/>
          <w:szCs w:val="24"/>
        </w:rPr>
        <w:t xml:space="preserve">    </w:t>
      </w:r>
      <w:r w:rsidR="002748B4">
        <w:rPr>
          <w:rFonts w:ascii="Times New Roman" w:hAnsi="Times New Roman"/>
          <w:color w:val="231F20"/>
          <w:sz w:val="24"/>
          <w:szCs w:val="24"/>
        </w:rPr>
        <w:t>hiçbir işlem</w:t>
      </w:r>
      <w:r w:rsidR="002748B4" w:rsidRPr="003F7B2D">
        <w:rPr>
          <w:rFonts w:ascii="Times New Roman" w:hAnsi="Times New Roman"/>
          <w:color w:val="231F20"/>
          <w:sz w:val="24"/>
          <w:szCs w:val="24"/>
        </w:rPr>
        <w:t xml:space="preserve"> yapmamak ve yapılmasına da müsaade etmemek</w:t>
      </w:r>
      <w:r w:rsidR="002748B4">
        <w:rPr>
          <w:rFonts w:ascii="Times New Roman" w:hAnsi="Times New Roman"/>
          <w:color w:val="231F20"/>
          <w:sz w:val="24"/>
          <w:szCs w:val="24"/>
        </w:rPr>
        <w:t>le yükümlüdür.</w:t>
      </w:r>
    </w:p>
    <w:p w14:paraId="56C56694" w14:textId="77777777" w:rsidR="002748B4" w:rsidRDefault="002748B4" w:rsidP="002748B4">
      <w:pPr>
        <w:pStyle w:val="AralkYok"/>
        <w:rPr>
          <w:rFonts w:asciiTheme="minorHAnsi" w:hAnsiTheme="minorHAnsi" w:cstheme="minorHAnsi"/>
          <w:b/>
          <w:sz w:val="28"/>
          <w:szCs w:val="28"/>
          <w:u w:val="single"/>
        </w:rPr>
      </w:pPr>
    </w:p>
    <w:p w14:paraId="3F477386" w14:textId="77777777" w:rsidR="00AB3AF6" w:rsidRDefault="00AB3AF6" w:rsidP="002748B4">
      <w:pPr>
        <w:pStyle w:val="AralkYok"/>
        <w:rPr>
          <w:rFonts w:asciiTheme="minorHAnsi" w:hAnsiTheme="minorHAnsi" w:cstheme="minorHAnsi"/>
          <w:b/>
          <w:sz w:val="28"/>
          <w:szCs w:val="28"/>
          <w:u w:val="single"/>
        </w:rPr>
      </w:pPr>
    </w:p>
    <w:p w14:paraId="6DFD0CD6" w14:textId="77777777" w:rsidR="002748B4" w:rsidRDefault="002748B4" w:rsidP="002748B4">
      <w:pPr>
        <w:pStyle w:val="AralkYok"/>
        <w:numPr>
          <w:ilvl w:val="0"/>
          <w:numId w:val="14"/>
        </w:numPr>
        <w:rPr>
          <w:rFonts w:asciiTheme="minorHAnsi" w:hAnsiTheme="minorHAnsi" w:cstheme="minorHAnsi"/>
          <w:b/>
          <w:sz w:val="28"/>
          <w:szCs w:val="28"/>
          <w:u w:val="single"/>
        </w:rPr>
      </w:pPr>
      <w:r>
        <w:rPr>
          <w:rFonts w:asciiTheme="minorHAnsi" w:hAnsiTheme="minorHAnsi" w:cstheme="minorHAnsi"/>
          <w:b/>
          <w:sz w:val="28"/>
          <w:szCs w:val="28"/>
          <w:u w:val="single"/>
        </w:rPr>
        <w:t>DİĞER ŞARTLAR:</w:t>
      </w:r>
    </w:p>
    <w:p w14:paraId="1FE25C1D" w14:textId="0CFAA95B" w:rsidR="002748B4" w:rsidRDefault="00E832D4" w:rsidP="002748B4">
      <w:pPr>
        <w:autoSpaceDE w:val="0"/>
        <w:autoSpaceDN w:val="0"/>
        <w:adjustRightInd w:val="0"/>
        <w:spacing w:after="0" w:line="20" w:lineRule="atLeast"/>
        <w:ind w:left="284" w:firstLine="424"/>
        <w:jc w:val="both"/>
        <w:rPr>
          <w:rFonts w:ascii="Times New Roman" w:hAnsi="Times New Roman"/>
          <w:color w:val="231F20"/>
          <w:sz w:val="24"/>
          <w:szCs w:val="24"/>
        </w:rPr>
      </w:pPr>
      <w:r>
        <w:rPr>
          <w:rFonts w:ascii="Times New Roman" w:hAnsi="Times New Roman"/>
          <w:color w:val="231F20"/>
          <w:sz w:val="24"/>
          <w:szCs w:val="24"/>
        </w:rPr>
        <w:t>Sponsor</w:t>
      </w:r>
      <w:r w:rsidR="002748B4" w:rsidRPr="003F7B2D">
        <w:rPr>
          <w:rFonts w:ascii="Times New Roman" w:hAnsi="Times New Roman"/>
          <w:color w:val="231F20"/>
          <w:sz w:val="24"/>
          <w:szCs w:val="24"/>
        </w:rPr>
        <w:t xml:space="preserve"> işbu belge ile Kimyagerler Derneği’nin ‘Kurallar ve </w:t>
      </w:r>
      <w:r w:rsidR="008B3B15" w:rsidRPr="003F7B2D">
        <w:rPr>
          <w:rFonts w:ascii="Times New Roman" w:hAnsi="Times New Roman"/>
          <w:color w:val="231F20"/>
          <w:sz w:val="24"/>
          <w:szCs w:val="24"/>
        </w:rPr>
        <w:t>Düzenlemeler ’ine</w:t>
      </w:r>
      <w:r w:rsidR="002748B4" w:rsidRPr="003F7B2D">
        <w:rPr>
          <w:rFonts w:ascii="Times New Roman" w:hAnsi="Times New Roman"/>
          <w:color w:val="231F20"/>
          <w:sz w:val="24"/>
          <w:szCs w:val="24"/>
        </w:rPr>
        <w:t xml:space="preserve"> ve ‘Sponsorluk Şartnamelerine’ uymayı kabul etmektedir. </w:t>
      </w:r>
      <w:r>
        <w:rPr>
          <w:rFonts w:ascii="Times New Roman" w:hAnsi="Times New Roman"/>
          <w:color w:val="231F20"/>
          <w:sz w:val="24"/>
          <w:szCs w:val="24"/>
        </w:rPr>
        <w:t>Sponsor</w:t>
      </w:r>
      <w:r w:rsidR="002748B4" w:rsidRPr="003F7B2D">
        <w:rPr>
          <w:rFonts w:ascii="Times New Roman" w:hAnsi="Times New Roman"/>
          <w:color w:val="231F20"/>
          <w:sz w:val="24"/>
          <w:szCs w:val="24"/>
        </w:rPr>
        <w:t xml:space="preserve"> ayrıca aşağıdaki unsurlara uyacak ve bunların da bağlayıcılığını kabul edecektir:</w:t>
      </w:r>
    </w:p>
    <w:p w14:paraId="49F48D71" w14:textId="71C4DADF" w:rsidR="002748B4" w:rsidRDefault="002748B4" w:rsidP="002748B4">
      <w:pPr>
        <w:pStyle w:val="ListeParagraf"/>
        <w:numPr>
          <w:ilvl w:val="1"/>
          <w:numId w:val="14"/>
        </w:num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/>
          <w:color w:val="231F20"/>
          <w:sz w:val="24"/>
          <w:szCs w:val="24"/>
        </w:rPr>
      </w:pPr>
      <w:r w:rsidRPr="00F05E28">
        <w:rPr>
          <w:rFonts w:ascii="Times New Roman" w:hAnsi="Times New Roman"/>
          <w:color w:val="231F20"/>
          <w:sz w:val="24"/>
          <w:szCs w:val="24"/>
        </w:rPr>
        <w:t xml:space="preserve"> </w:t>
      </w:r>
      <w:r w:rsidRPr="00943E32">
        <w:rPr>
          <w:rFonts w:ascii="Times New Roman" w:hAnsi="Times New Roman"/>
          <w:color w:val="231F20"/>
          <w:sz w:val="24"/>
          <w:szCs w:val="24"/>
        </w:rPr>
        <w:t>Kimyagerler Derneği ve mekân sahibi arasındaki tüm kiralama şartları ve anlaşmalar</w:t>
      </w:r>
      <w:r w:rsidR="007B72DE">
        <w:rPr>
          <w:rFonts w:ascii="Times New Roman" w:hAnsi="Times New Roman"/>
          <w:color w:val="231F20"/>
          <w:sz w:val="24"/>
          <w:szCs w:val="24"/>
        </w:rPr>
        <w:t>a</w:t>
      </w:r>
      <w:r>
        <w:rPr>
          <w:rFonts w:ascii="Times New Roman" w:hAnsi="Times New Roman"/>
          <w:color w:val="231F20"/>
          <w:sz w:val="24"/>
          <w:szCs w:val="24"/>
        </w:rPr>
        <w:t xml:space="preserve"> uymak</w:t>
      </w:r>
    </w:p>
    <w:p w14:paraId="45E2F7C6" w14:textId="471AFF67" w:rsidR="00D3313B" w:rsidRPr="00AB3AF6" w:rsidRDefault="00E832D4" w:rsidP="00DF4796">
      <w:pPr>
        <w:pStyle w:val="ListeParagraf"/>
        <w:numPr>
          <w:ilvl w:val="1"/>
          <w:numId w:val="14"/>
        </w:num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/>
          <w:b/>
          <w:color w:val="231F20"/>
          <w:sz w:val="24"/>
          <w:szCs w:val="24"/>
        </w:rPr>
      </w:pPr>
      <w:r>
        <w:rPr>
          <w:rFonts w:ascii="Times New Roman" w:hAnsi="Times New Roman"/>
          <w:color w:val="231F20"/>
          <w:sz w:val="24"/>
          <w:szCs w:val="24"/>
        </w:rPr>
        <w:t xml:space="preserve"> </w:t>
      </w:r>
      <w:r w:rsidR="002748B4" w:rsidRPr="00D3313B">
        <w:rPr>
          <w:rFonts w:ascii="Times New Roman" w:hAnsi="Times New Roman"/>
          <w:color w:val="231F20"/>
          <w:sz w:val="24"/>
          <w:szCs w:val="24"/>
        </w:rPr>
        <w:t>Kimyagerler Derneği ve herhangi bir üçüncü taraf arasındaki sergiye ilişkin tüm kiralama şartları ve anlaşmalara uymak</w:t>
      </w:r>
    </w:p>
    <w:p w14:paraId="2B41DEBD" w14:textId="77777777" w:rsidR="00AB3AF6" w:rsidRDefault="00AB3AF6" w:rsidP="00AB3AF6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/>
          <w:b/>
          <w:color w:val="231F20"/>
          <w:sz w:val="24"/>
          <w:szCs w:val="24"/>
        </w:rPr>
      </w:pPr>
    </w:p>
    <w:p w14:paraId="311ACC77" w14:textId="77777777" w:rsidR="00AB3AF6" w:rsidRDefault="00AB3AF6" w:rsidP="00AB3AF6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/>
          <w:b/>
          <w:color w:val="231F20"/>
          <w:sz w:val="24"/>
          <w:szCs w:val="24"/>
        </w:rPr>
      </w:pPr>
    </w:p>
    <w:p w14:paraId="0D14ABE1" w14:textId="77777777" w:rsidR="00AB3AF6" w:rsidRDefault="00AB3AF6" w:rsidP="00AB3AF6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/>
          <w:b/>
          <w:color w:val="231F20"/>
          <w:sz w:val="24"/>
          <w:szCs w:val="24"/>
        </w:rPr>
      </w:pPr>
    </w:p>
    <w:p w14:paraId="7C61253C" w14:textId="77777777" w:rsidR="00AB3AF6" w:rsidRPr="00AB3AF6" w:rsidRDefault="00AB3AF6" w:rsidP="00AB3AF6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/>
          <w:b/>
          <w:color w:val="231F20"/>
          <w:sz w:val="24"/>
          <w:szCs w:val="24"/>
        </w:rPr>
      </w:pPr>
    </w:p>
    <w:p w14:paraId="2F484AF6" w14:textId="77777777" w:rsidR="00CF5028" w:rsidRDefault="00CF5028" w:rsidP="00CF5028">
      <w:pPr>
        <w:pStyle w:val="AralkYok"/>
        <w:ind w:left="720"/>
        <w:rPr>
          <w:rFonts w:asciiTheme="minorHAnsi" w:hAnsiTheme="minorHAnsi" w:cstheme="minorHAnsi"/>
          <w:b/>
          <w:sz w:val="28"/>
          <w:szCs w:val="28"/>
        </w:rPr>
      </w:pPr>
    </w:p>
    <w:p w14:paraId="037085A7" w14:textId="77777777" w:rsidR="00F53871" w:rsidRDefault="00CF5028" w:rsidP="002748B4">
      <w:pPr>
        <w:pStyle w:val="AralkYok"/>
        <w:numPr>
          <w:ilvl w:val="0"/>
          <w:numId w:val="14"/>
        </w:numPr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CF5028">
        <w:rPr>
          <w:rFonts w:asciiTheme="minorHAnsi" w:hAnsiTheme="minorHAnsi" w:cstheme="minorHAnsi"/>
          <w:b/>
          <w:sz w:val="28"/>
          <w:szCs w:val="28"/>
          <w:u w:val="single"/>
        </w:rPr>
        <w:t>SPONSORLUK</w:t>
      </w:r>
      <w:r w:rsidR="003F7B2D">
        <w:rPr>
          <w:rFonts w:asciiTheme="minorHAnsi" w:hAnsiTheme="minorHAnsi" w:cstheme="minorHAnsi"/>
          <w:b/>
          <w:sz w:val="28"/>
          <w:szCs w:val="28"/>
          <w:u w:val="single"/>
        </w:rPr>
        <w:t xml:space="preserve"> ŞEKLİ</w:t>
      </w:r>
      <w:r w:rsidRPr="00CF5028">
        <w:rPr>
          <w:rFonts w:asciiTheme="minorHAnsi" w:hAnsiTheme="minorHAnsi" w:cstheme="minorHAnsi"/>
          <w:b/>
          <w:sz w:val="28"/>
          <w:szCs w:val="28"/>
          <w:u w:val="single"/>
        </w:rPr>
        <w:t xml:space="preserve"> ve ÖDEME</w:t>
      </w:r>
      <w:r>
        <w:rPr>
          <w:rFonts w:asciiTheme="minorHAnsi" w:hAnsiTheme="minorHAnsi" w:cstheme="minorHAnsi"/>
          <w:b/>
          <w:sz w:val="28"/>
          <w:szCs w:val="28"/>
          <w:u w:val="single"/>
        </w:rPr>
        <w:t>:</w:t>
      </w:r>
    </w:p>
    <w:p w14:paraId="0EC419AF" w14:textId="77777777" w:rsidR="00CF5028" w:rsidRDefault="00CF5028" w:rsidP="00CF5028">
      <w:pPr>
        <w:pStyle w:val="AralkYok"/>
        <w:rPr>
          <w:rFonts w:asciiTheme="minorHAnsi" w:hAnsiTheme="minorHAnsi" w:cstheme="minorHAnsi"/>
          <w:b/>
          <w:sz w:val="28"/>
          <w:szCs w:val="28"/>
          <w:u w:val="single"/>
        </w:rPr>
      </w:pPr>
    </w:p>
    <w:p w14:paraId="141A0307" w14:textId="77777777" w:rsidR="00CF5028" w:rsidRDefault="00CF5028" w:rsidP="00CF5028">
      <w:pPr>
        <w:pStyle w:val="AralkYok"/>
        <w:spacing w:line="360" w:lineRule="auto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Sponsorluk Cinsi</w:t>
      </w:r>
      <w:r>
        <w:rPr>
          <w:rFonts w:asciiTheme="minorHAnsi" w:hAnsiTheme="minorHAnsi" w:cstheme="minorHAnsi"/>
          <w:b/>
          <w:sz w:val="28"/>
          <w:szCs w:val="28"/>
        </w:rPr>
        <w:tab/>
      </w:r>
      <w:r>
        <w:rPr>
          <w:rFonts w:asciiTheme="minorHAnsi" w:hAnsiTheme="minorHAnsi" w:cstheme="minorHAnsi"/>
          <w:b/>
          <w:sz w:val="28"/>
          <w:szCs w:val="28"/>
        </w:rPr>
        <w:tab/>
      </w:r>
      <w:r>
        <w:rPr>
          <w:rFonts w:asciiTheme="minorHAnsi" w:hAnsiTheme="minorHAnsi" w:cstheme="minorHAnsi"/>
          <w:b/>
          <w:sz w:val="28"/>
          <w:szCs w:val="28"/>
        </w:rPr>
        <w:tab/>
        <w:t xml:space="preserve">: </w:t>
      </w:r>
    </w:p>
    <w:p w14:paraId="44F2DCB7" w14:textId="77777777" w:rsidR="00CF5028" w:rsidRPr="002748B4" w:rsidRDefault="00CF5028" w:rsidP="002748B4">
      <w:pPr>
        <w:pStyle w:val="AralkYok"/>
        <w:spacing w:line="360" w:lineRule="auto"/>
        <w:rPr>
          <w:rFonts w:ascii="Cambria" w:hAnsi="Cambria"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Toplam Sponsorluk Ücreti </w:t>
      </w:r>
      <w:r>
        <w:rPr>
          <w:rFonts w:asciiTheme="minorHAnsi" w:hAnsiTheme="minorHAnsi" w:cstheme="minorHAnsi"/>
          <w:b/>
          <w:sz w:val="28"/>
          <w:szCs w:val="28"/>
        </w:rPr>
        <w:tab/>
        <w:t xml:space="preserve">: </w:t>
      </w:r>
      <w:r w:rsidRPr="00F53871">
        <w:rPr>
          <w:rFonts w:asciiTheme="minorHAnsi" w:hAnsiTheme="minorHAnsi" w:cstheme="minorHAnsi"/>
          <w:b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 xml:space="preserve"> </w:t>
      </w:r>
    </w:p>
    <w:p w14:paraId="340A22A9" w14:textId="77777777" w:rsidR="00D3313B" w:rsidRDefault="00D3313B" w:rsidP="00CF5028">
      <w:pPr>
        <w:pStyle w:val="AralkYok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03E0807E" w14:textId="482C906A" w:rsidR="00CF5028" w:rsidRDefault="00CF5028" w:rsidP="00CF5028">
      <w:pPr>
        <w:pStyle w:val="AralkYok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Yukarıda belirtilen toplam </w:t>
      </w:r>
      <w:r w:rsidRPr="00533011">
        <w:rPr>
          <w:rFonts w:ascii="Times New Roman" w:hAnsi="Times New Roman"/>
          <w:sz w:val="24"/>
          <w:szCs w:val="24"/>
        </w:rPr>
        <w:t>sponsorluk bedeli</w:t>
      </w:r>
      <w:r>
        <w:rPr>
          <w:rFonts w:ascii="Times New Roman" w:hAnsi="Times New Roman"/>
          <w:sz w:val="24"/>
          <w:szCs w:val="24"/>
        </w:rPr>
        <w:t>nin</w:t>
      </w:r>
      <w:r w:rsidR="008B3B15">
        <w:rPr>
          <w:rFonts w:ascii="Times New Roman" w:hAnsi="Times New Roman"/>
          <w:sz w:val="24"/>
          <w:szCs w:val="24"/>
        </w:rPr>
        <w:t xml:space="preserve"> en az</w:t>
      </w:r>
      <w:r w:rsidRPr="0053301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%</w:t>
      </w:r>
      <w:r w:rsidR="00AB3AF6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0’</w:t>
      </w:r>
      <w:r w:rsidR="00570FB4">
        <w:rPr>
          <w:rFonts w:ascii="Times New Roman" w:hAnsi="Times New Roman"/>
          <w:sz w:val="24"/>
          <w:szCs w:val="24"/>
        </w:rPr>
        <w:t>u</w:t>
      </w:r>
      <w:r w:rsidRPr="0053301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mutabakat</w:t>
      </w:r>
      <w:r w:rsidRPr="00533011">
        <w:rPr>
          <w:rFonts w:ascii="Times New Roman" w:hAnsi="Times New Roman"/>
          <w:sz w:val="24"/>
          <w:szCs w:val="24"/>
        </w:rPr>
        <w:t xml:space="preserve"> tarihinde ödenir. Ge</w:t>
      </w:r>
      <w:r>
        <w:rPr>
          <w:rFonts w:ascii="Times New Roman" w:hAnsi="Times New Roman"/>
          <w:sz w:val="24"/>
          <w:szCs w:val="24"/>
        </w:rPr>
        <w:t>ri kalan ücret kongre gününden 20</w:t>
      </w:r>
      <w:r w:rsidRPr="00533011">
        <w:rPr>
          <w:rFonts w:ascii="Times New Roman" w:hAnsi="Times New Roman"/>
          <w:sz w:val="24"/>
          <w:szCs w:val="24"/>
        </w:rPr>
        <w:t xml:space="preserve"> gün önce ödenmiş olmalıdır. </w:t>
      </w:r>
    </w:p>
    <w:p w14:paraId="56AE261B" w14:textId="77777777" w:rsidR="003F7B2D" w:rsidRDefault="003F7B2D" w:rsidP="003F7B2D">
      <w:pPr>
        <w:autoSpaceDE w:val="0"/>
        <w:autoSpaceDN w:val="0"/>
        <w:adjustRightInd w:val="0"/>
        <w:spacing w:after="0" w:line="20" w:lineRule="atLeast"/>
        <w:ind w:firstLine="708"/>
        <w:jc w:val="both"/>
        <w:rPr>
          <w:rFonts w:ascii="Times New Roman" w:hAnsi="Times New Roman"/>
          <w:color w:val="231F20"/>
          <w:sz w:val="24"/>
          <w:szCs w:val="24"/>
        </w:rPr>
      </w:pPr>
      <w:r>
        <w:rPr>
          <w:rFonts w:ascii="Times New Roman" w:hAnsi="Times New Roman"/>
          <w:color w:val="231F20"/>
          <w:sz w:val="24"/>
          <w:szCs w:val="24"/>
        </w:rPr>
        <w:t>Yapılacak ödemelerin Kimyagerler Derneği İktisadi İşletmesinin aşağıdaki hesabına yapılması ve firmanın talebine göre ödeme tarihinden itibaren 1 ay içinde ya</w:t>
      </w:r>
      <w:r w:rsidR="00F05E28">
        <w:rPr>
          <w:rFonts w:ascii="Times New Roman" w:hAnsi="Times New Roman"/>
          <w:color w:val="231F20"/>
          <w:sz w:val="24"/>
          <w:szCs w:val="24"/>
        </w:rPr>
        <w:t xml:space="preserve"> </w:t>
      </w:r>
      <w:r>
        <w:rPr>
          <w:rFonts w:ascii="Times New Roman" w:hAnsi="Times New Roman"/>
          <w:color w:val="231F20"/>
          <w:sz w:val="24"/>
          <w:szCs w:val="24"/>
        </w:rPr>
        <w:t>da kongre sırasında faturalandırılması zorunludur. Ödeme yapılacak hesap bilgileri aşağıda belirtilmiştir.</w:t>
      </w:r>
      <w:r w:rsidR="00B6531C" w:rsidRPr="00B6531C">
        <w:rPr>
          <w:rFonts w:asciiTheme="minorHAnsi" w:hAnsiTheme="minorHAnsi" w:cstheme="minorHAnsi"/>
          <w:b/>
          <w:noProof/>
          <w:color w:val="231F20"/>
          <w:sz w:val="36"/>
          <w:szCs w:val="36"/>
          <w:u w:val="single"/>
          <w:lang w:eastAsia="tr-TR"/>
        </w:rPr>
        <w:t xml:space="preserve"> </w:t>
      </w:r>
    </w:p>
    <w:p w14:paraId="71F8CCD2" w14:textId="77777777" w:rsidR="00F05E28" w:rsidRDefault="00F05E28" w:rsidP="003F7B2D">
      <w:pPr>
        <w:autoSpaceDE w:val="0"/>
        <w:autoSpaceDN w:val="0"/>
        <w:adjustRightInd w:val="0"/>
        <w:spacing w:after="0" w:line="20" w:lineRule="atLeast"/>
        <w:ind w:firstLine="708"/>
        <w:jc w:val="both"/>
        <w:rPr>
          <w:rFonts w:ascii="Times New Roman" w:hAnsi="Times New Roman"/>
          <w:color w:val="231F20"/>
          <w:sz w:val="24"/>
          <w:szCs w:val="24"/>
        </w:rPr>
      </w:pPr>
    </w:p>
    <w:tbl>
      <w:tblPr>
        <w:tblW w:w="9301" w:type="dxa"/>
        <w:tblInd w:w="43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6"/>
        <w:gridCol w:w="5815"/>
      </w:tblGrid>
      <w:tr w:rsidR="00F05E28" w:rsidRPr="0015203F" w14:paraId="7200239F" w14:textId="77777777" w:rsidTr="00BE7CD0">
        <w:trPr>
          <w:trHeight w:val="315"/>
        </w:trPr>
        <w:tc>
          <w:tcPr>
            <w:tcW w:w="930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0D68D85" w14:textId="77777777" w:rsidR="00F05E28" w:rsidRPr="0015203F" w:rsidRDefault="00F05E28" w:rsidP="00BE7CD0">
            <w:pPr>
              <w:spacing w:after="150" w:line="240" w:lineRule="auto"/>
              <w:ind w:left="434"/>
              <w:jc w:val="center"/>
              <w:rPr>
                <w:rFonts w:ascii="Arial" w:hAnsi="Arial" w:cs="Arial"/>
                <w:color w:val="333333"/>
                <w:sz w:val="24"/>
                <w:szCs w:val="24"/>
                <w:lang w:eastAsia="tr-TR"/>
              </w:rPr>
            </w:pPr>
            <w:r w:rsidRPr="0015203F">
              <w:rPr>
                <w:rFonts w:ascii="Arial" w:hAnsi="Arial" w:cs="Arial"/>
                <w:b/>
                <w:bCs/>
                <w:color w:val="333333"/>
                <w:sz w:val="24"/>
                <w:szCs w:val="24"/>
                <w:lang w:eastAsia="tr-TR"/>
              </w:rPr>
              <w:t>Banka Hesap Bilgileri</w:t>
            </w:r>
          </w:p>
        </w:tc>
      </w:tr>
      <w:tr w:rsidR="00F05E28" w:rsidRPr="0015203F" w14:paraId="4075E86A" w14:textId="77777777" w:rsidTr="00BE7CD0">
        <w:trPr>
          <w:trHeight w:val="315"/>
        </w:trPr>
        <w:tc>
          <w:tcPr>
            <w:tcW w:w="3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A6371CB" w14:textId="77777777" w:rsidR="00F05E28" w:rsidRPr="0015203F" w:rsidRDefault="00F05E28" w:rsidP="00BE7CD0">
            <w:pPr>
              <w:spacing w:after="150" w:line="240" w:lineRule="auto"/>
              <w:jc w:val="both"/>
              <w:rPr>
                <w:rFonts w:ascii="Arial" w:hAnsi="Arial" w:cs="Arial"/>
                <w:color w:val="333333"/>
                <w:sz w:val="24"/>
                <w:szCs w:val="24"/>
                <w:lang w:eastAsia="tr-TR"/>
              </w:rPr>
            </w:pPr>
            <w:r w:rsidRPr="0015203F">
              <w:rPr>
                <w:rFonts w:ascii="Arial" w:hAnsi="Arial" w:cs="Arial"/>
                <w:color w:val="333333"/>
                <w:sz w:val="24"/>
                <w:szCs w:val="24"/>
                <w:lang w:eastAsia="tr-TR"/>
              </w:rPr>
              <w:t>Hesap Adı</w:t>
            </w:r>
          </w:p>
        </w:tc>
        <w:tc>
          <w:tcPr>
            <w:tcW w:w="5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1122EF" w14:textId="77777777" w:rsidR="00F05E28" w:rsidRPr="0015203F" w:rsidRDefault="00F05E28" w:rsidP="00BE7CD0">
            <w:pPr>
              <w:spacing w:after="150" w:line="240" w:lineRule="auto"/>
              <w:jc w:val="both"/>
              <w:rPr>
                <w:rFonts w:ascii="Arial" w:hAnsi="Arial" w:cs="Arial"/>
                <w:color w:val="333333"/>
                <w:sz w:val="24"/>
                <w:szCs w:val="24"/>
                <w:lang w:eastAsia="tr-TR"/>
              </w:rPr>
            </w:pPr>
            <w:r w:rsidRPr="0015203F">
              <w:rPr>
                <w:rFonts w:ascii="Arial" w:hAnsi="Arial" w:cs="Arial"/>
                <w:color w:val="333333"/>
                <w:sz w:val="24"/>
                <w:szCs w:val="24"/>
                <w:lang w:eastAsia="tr-TR"/>
              </w:rPr>
              <w:t>Kimyagerler Derneği İktisadi İşletmesi</w:t>
            </w:r>
          </w:p>
        </w:tc>
      </w:tr>
      <w:tr w:rsidR="00F05E28" w:rsidRPr="0015203F" w14:paraId="40DC067A" w14:textId="77777777" w:rsidTr="00BE7CD0">
        <w:trPr>
          <w:trHeight w:val="315"/>
        </w:trPr>
        <w:tc>
          <w:tcPr>
            <w:tcW w:w="3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6621030" w14:textId="77777777" w:rsidR="00F05E28" w:rsidRPr="0015203F" w:rsidRDefault="00F05E28" w:rsidP="00BE7CD0">
            <w:pPr>
              <w:spacing w:after="150" w:line="240" w:lineRule="auto"/>
              <w:jc w:val="both"/>
              <w:rPr>
                <w:rFonts w:ascii="Arial" w:hAnsi="Arial" w:cs="Arial"/>
                <w:color w:val="333333"/>
                <w:sz w:val="24"/>
                <w:szCs w:val="24"/>
                <w:lang w:eastAsia="tr-TR"/>
              </w:rPr>
            </w:pPr>
            <w:r w:rsidRPr="0015203F">
              <w:rPr>
                <w:rFonts w:ascii="Arial" w:hAnsi="Arial" w:cs="Arial"/>
                <w:color w:val="333333"/>
                <w:sz w:val="24"/>
                <w:szCs w:val="24"/>
                <w:lang w:eastAsia="tr-TR"/>
              </w:rPr>
              <w:t>Banka Adı</w:t>
            </w:r>
          </w:p>
        </w:tc>
        <w:tc>
          <w:tcPr>
            <w:tcW w:w="5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13C791" w14:textId="77777777" w:rsidR="00F05E28" w:rsidRPr="0015203F" w:rsidRDefault="00F05E28" w:rsidP="00BE7CD0">
            <w:pPr>
              <w:spacing w:after="150" w:line="240" w:lineRule="auto"/>
              <w:jc w:val="both"/>
              <w:rPr>
                <w:rFonts w:ascii="Arial" w:hAnsi="Arial" w:cs="Arial"/>
                <w:color w:val="333333"/>
                <w:sz w:val="24"/>
                <w:szCs w:val="24"/>
                <w:lang w:eastAsia="tr-TR"/>
              </w:rPr>
            </w:pPr>
            <w:r w:rsidRPr="0015203F">
              <w:rPr>
                <w:rFonts w:ascii="Arial" w:hAnsi="Arial" w:cs="Arial"/>
                <w:color w:val="333333"/>
                <w:sz w:val="24"/>
                <w:szCs w:val="24"/>
                <w:lang w:eastAsia="tr-TR"/>
              </w:rPr>
              <w:t>Türkiye İş Bankası</w:t>
            </w:r>
          </w:p>
        </w:tc>
      </w:tr>
      <w:tr w:rsidR="00F05E28" w:rsidRPr="0015203F" w14:paraId="6C2D0C81" w14:textId="77777777" w:rsidTr="00BE7CD0">
        <w:trPr>
          <w:trHeight w:val="315"/>
        </w:trPr>
        <w:tc>
          <w:tcPr>
            <w:tcW w:w="3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F15973" w14:textId="77777777" w:rsidR="00F05E28" w:rsidRPr="0015203F" w:rsidRDefault="00F05E28" w:rsidP="00BE7CD0">
            <w:pPr>
              <w:spacing w:after="150" w:line="240" w:lineRule="auto"/>
              <w:jc w:val="both"/>
              <w:rPr>
                <w:rFonts w:ascii="Arial" w:hAnsi="Arial" w:cs="Arial"/>
                <w:color w:val="333333"/>
                <w:sz w:val="24"/>
                <w:szCs w:val="24"/>
                <w:lang w:eastAsia="tr-TR"/>
              </w:rPr>
            </w:pPr>
            <w:r w:rsidRPr="0015203F">
              <w:rPr>
                <w:rFonts w:ascii="Arial" w:hAnsi="Arial" w:cs="Arial"/>
                <w:color w:val="333333"/>
                <w:sz w:val="24"/>
                <w:szCs w:val="24"/>
                <w:lang w:eastAsia="tr-TR"/>
              </w:rPr>
              <w:t>Şube</w:t>
            </w:r>
          </w:p>
        </w:tc>
        <w:tc>
          <w:tcPr>
            <w:tcW w:w="5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017687" w14:textId="77777777" w:rsidR="00F05E28" w:rsidRPr="0015203F" w:rsidRDefault="00F05E28" w:rsidP="00BE7CD0">
            <w:pPr>
              <w:spacing w:after="150" w:line="240" w:lineRule="auto"/>
              <w:jc w:val="both"/>
              <w:rPr>
                <w:rFonts w:ascii="Arial" w:hAnsi="Arial" w:cs="Arial"/>
                <w:color w:val="333333"/>
                <w:sz w:val="24"/>
                <w:szCs w:val="24"/>
                <w:lang w:eastAsia="tr-TR"/>
              </w:rPr>
            </w:pPr>
            <w:r w:rsidRPr="0015203F">
              <w:rPr>
                <w:rFonts w:ascii="Arial" w:hAnsi="Arial" w:cs="Arial"/>
                <w:color w:val="333333"/>
                <w:sz w:val="24"/>
                <w:szCs w:val="24"/>
                <w:lang w:eastAsia="tr-TR"/>
              </w:rPr>
              <w:t>Perpa Şubesi, İstanbul</w:t>
            </w:r>
          </w:p>
        </w:tc>
      </w:tr>
      <w:tr w:rsidR="00F05E28" w:rsidRPr="0015203F" w14:paraId="2F50F91F" w14:textId="77777777" w:rsidTr="00BE7CD0">
        <w:trPr>
          <w:trHeight w:val="315"/>
        </w:trPr>
        <w:tc>
          <w:tcPr>
            <w:tcW w:w="3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745AD9F" w14:textId="77777777" w:rsidR="00F05E28" w:rsidRPr="0015203F" w:rsidRDefault="00F05E28" w:rsidP="00BE7CD0">
            <w:pPr>
              <w:spacing w:after="150" w:line="240" w:lineRule="auto"/>
              <w:jc w:val="both"/>
              <w:rPr>
                <w:rFonts w:ascii="Arial" w:hAnsi="Arial" w:cs="Arial"/>
                <w:color w:val="333333"/>
                <w:sz w:val="24"/>
                <w:szCs w:val="24"/>
                <w:lang w:eastAsia="tr-TR"/>
              </w:rPr>
            </w:pPr>
            <w:r w:rsidRPr="0015203F">
              <w:rPr>
                <w:rFonts w:ascii="Arial" w:hAnsi="Arial" w:cs="Arial"/>
                <w:color w:val="333333"/>
                <w:sz w:val="24"/>
                <w:szCs w:val="24"/>
                <w:lang w:eastAsia="tr-TR"/>
              </w:rPr>
              <w:t>Şube Kodu</w:t>
            </w:r>
          </w:p>
        </w:tc>
        <w:tc>
          <w:tcPr>
            <w:tcW w:w="5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72270DF" w14:textId="77777777" w:rsidR="00F05E28" w:rsidRPr="0015203F" w:rsidRDefault="00F05E28" w:rsidP="00BE7CD0">
            <w:pPr>
              <w:spacing w:after="150" w:line="240" w:lineRule="auto"/>
              <w:jc w:val="both"/>
              <w:rPr>
                <w:rFonts w:ascii="Arial" w:hAnsi="Arial" w:cs="Arial"/>
                <w:color w:val="333333"/>
                <w:sz w:val="24"/>
                <w:szCs w:val="24"/>
                <w:lang w:eastAsia="tr-TR"/>
              </w:rPr>
            </w:pPr>
            <w:r w:rsidRPr="0015203F">
              <w:rPr>
                <w:rFonts w:ascii="Arial" w:hAnsi="Arial" w:cs="Arial"/>
                <w:color w:val="333333"/>
                <w:sz w:val="24"/>
                <w:szCs w:val="24"/>
                <w:lang w:eastAsia="tr-TR"/>
              </w:rPr>
              <w:t>1188</w:t>
            </w:r>
          </w:p>
        </w:tc>
      </w:tr>
      <w:tr w:rsidR="00F05E28" w:rsidRPr="0015203F" w14:paraId="45B82F6A" w14:textId="77777777" w:rsidTr="00BE7CD0">
        <w:trPr>
          <w:trHeight w:val="315"/>
        </w:trPr>
        <w:tc>
          <w:tcPr>
            <w:tcW w:w="3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071F97F" w14:textId="77777777" w:rsidR="00F05E28" w:rsidRPr="0015203F" w:rsidRDefault="00F05E28" w:rsidP="00BE7CD0">
            <w:pPr>
              <w:spacing w:after="150" w:line="240" w:lineRule="auto"/>
              <w:jc w:val="both"/>
              <w:rPr>
                <w:rFonts w:ascii="Arial" w:hAnsi="Arial" w:cs="Arial"/>
                <w:color w:val="333333"/>
                <w:sz w:val="24"/>
                <w:szCs w:val="24"/>
                <w:lang w:eastAsia="tr-TR"/>
              </w:rPr>
            </w:pPr>
            <w:r w:rsidRPr="0015203F">
              <w:rPr>
                <w:rFonts w:ascii="Arial" w:hAnsi="Arial" w:cs="Arial"/>
                <w:color w:val="333333"/>
                <w:sz w:val="24"/>
                <w:szCs w:val="24"/>
                <w:lang w:eastAsia="tr-TR"/>
              </w:rPr>
              <w:t>Swift (BIC) Kodu</w:t>
            </w:r>
          </w:p>
        </w:tc>
        <w:tc>
          <w:tcPr>
            <w:tcW w:w="5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F7D51CE" w14:textId="77777777" w:rsidR="00F05E28" w:rsidRPr="0015203F" w:rsidRDefault="00F05E28" w:rsidP="00BE7CD0">
            <w:pPr>
              <w:spacing w:after="150" w:line="240" w:lineRule="auto"/>
              <w:jc w:val="both"/>
              <w:rPr>
                <w:rFonts w:ascii="Arial" w:hAnsi="Arial" w:cs="Arial"/>
                <w:color w:val="333333"/>
                <w:sz w:val="24"/>
                <w:szCs w:val="24"/>
                <w:lang w:eastAsia="tr-TR"/>
              </w:rPr>
            </w:pPr>
            <w:r w:rsidRPr="0015203F">
              <w:rPr>
                <w:rFonts w:ascii="Arial" w:hAnsi="Arial" w:cs="Arial"/>
                <w:color w:val="333333"/>
                <w:sz w:val="24"/>
                <w:szCs w:val="24"/>
                <w:lang w:eastAsia="tr-TR"/>
              </w:rPr>
              <w:t>ISBKTRISXXX</w:t>
            </w:r>
          </w:p>
        </w:tc>
      </w:tr>
      <w:tr w:rsidR="00F05E28" w:rsidRPr="0015203F" w14:paraId="668CDA56" w14:textId="77777777" w:rsidTr="00BE7CD0">
        <w:trPr>
          <w:trHeight w:val="315"/>
        </w:trPr>
        <w:tc>
          <w:tcPr>
            <w:tcW w:w="3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5FFDEB5" w14:textId="77777777" w:rsidR="00F05E28" w:rsidRPr="0015203F" w:rsidRDefault="00F05E28" w:rsidP="00BE7CD0">
            <w:pPr>
              <w:spacing w:after="150" w:line="240" w:lineRule="auto"/>
              <w:jc w:val="both"/>
              <w:rPr>
                <w:rFonts w:ascii="Arial" w:hAnsi="Arial" w:cs="Arial"/>
                <w:color w:val="333333"/>
                <w:sz w:val="24"/>
                <w:szCs w:val="24"/>
                <w:lang w:eastAsia="tr-TR"/>
              </w:rPr>
            </w:pPr>
            <w:r w:rsidRPr="0015203F">
              <w:rPr>
                <w:rFonts w:ascii="Arial" w:hAnsi="Arial" w:cs="Arial"/>
                <w:color w:val="333333"/>
                <w:sz w:val="24"/>
                <w:szCs w:val="24"/>
                <w:lang w:eastAsia="tr-TR"/>
              </w:rPr>
              <w:t>IBAN (TL için)</w:t>
            </w:r>
          </w:p>
        </w:tc>
        <w:tc>
          <w:tcPr>
            <w:tcW w:w="5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40FA07F" w14:textId="77777777" w:rsidR="00F05E28" w:rsidRPr="0015203F" w:rsidRDefault="00F05E28" w:rsidP="00BE7CD0">
            <w:pPr>
              <w:spacing w:after="150" w:line="240" w:lineRule="auto"/>
              <w:jc w:val="both"/>
              <w:rPr>
                <w:rFonts w:ascii="Arial" w:hAnsi="Arial" w:cs="Arial"/>
                <w:color w:val="333333"/>
                <w:sz w:val="24"/>
                <w:szCs w:val="24"/>
                <w:lang w:eastAsia="tr-TR"/>
              </w:rPr>
            </w:pPr>
            <w:r w:rsidRPr="0015203F">
              <w:rPr>
                <w:rFonts w:ascii="Arial" w:hAnsi="Arial" w:cs="Arial"/>
                <w:color w:val="333333"/>
                <w:sz w:val="24"/>
                <w:szCs w:val="24"/>
                <w:lang w:eastAsia="tr-TR"/>
              </w:rPr>
              <w:t>TR74 0006 4000 0011 1880 5904 45</w:t>
            </w:r>
          </w:p>
        </w:tc>
      </w:tr>
      <w:tr w:rsidR="00F05E28" w:rsidRPr="0015203F" w14:paraId="08D5DA39" w14:textId="77777777" w:rsidTr="00BE7CD0">
        <w:trPr>
          <w:trHeight w:val="327"/>
        </w:trPr>
        <w:tc>
          <w:tcPr>
            <w:tcW w:w="3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4A109E8" w14:textId="77777777" w:rsidR="00F05E28" w:rsidRPr="0015203F" w:rsidRDefault="00F05E28" w:rsidP="00BE7CD0">
            <w:pPr>
              <w:spacing w:after="150" w:line="240" w:lineRule="auto"/>
              <w:jc w:val="both"/>
              <w:rPr>
                <w:rFonts w:ascii="Arial" w:hAnsi="Arial" w:cs="Arial"/>
                <w:color w:val="333333"/>
                <w:sz w:val="24"/>
                <w:szCs w:val="24"/>
                <w:lang w:eastAsia="tr-TR"/>
              </w:rPr>
            </w:pPr>
            <w:r w:rsidRPr="0015203F">
              <w:rPr>
                <w:rFonts w:ascii="Arial" w:hAnsi="Arial" w:cs="Arial"/>
                <w:color w:val="333333"/>
                <w:sz w:val="24"/>
                <w:szCs w:val="24"/>
                <w:lang w:eastAsia="tr-TR"/>
              </w:rPr>
              <w:t>Hesap Numarası (TL için)</w:t>
            </w:r>
          </w:p>
        </w:tc>
        <w:tc>
          <w:tcPr>
            <w:tcW w:w="5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05DC00" w14:textId="77777777" w:rsidR="00F05E28" w:rsidRPr="0015203F" w:rsidRDefault="00F05E28" w:rsidP="00BE7CD0">
            <w:pPr>
              <w:spacing w:after="150" w:line="240" w:lineRule="auto"/>
              <w:jc w:val="both"/>
              <w:rPr>
                <w:rFonts w:ascii="Arial" w:hAnsi="Arial" w:cs="Arial"/>
                <w:color w:val="333333"/>
                <w:sz w:val="24"/>
                <w:szCs w:val="24"/>
                <w:lang w:eastAsia="tr-TR"/>
              </w:rPr>
            </w:pPr>
            <w:r w:rsidRPr="0015203F">
              <w:rPr>
                <w:rFonts w:ascii="Arial" w:hAnsi="Arial" w:cs="Arial"/>
                <w:color w:val="333333"/>
                <w:sz w:val="24"/>
                <w:szCs w:val="24"/>
                <w:lang w:eastAsia="tr-TR"/>
              </w:rPr>
              <w:t>590445</w:t>
            </w:r>
          </w:p>
        </w:tc>
      </w:tr>
      <w:tr w:rsidR="00F05E28" w:rsidRPr="0015203F" w14:paraId="187AB1D8" w14:textId="77777777" w:rsidTr="00BE7CD0">
        <w:trPr>
          <w:trHeight w:val="315"/>
        </w:trPr>
        <w:tc>
          <w:tcPr>
            <w:tcW w:w="3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F2177AE" w14:textId="77777777" w:rsidR="00F05E28" w:rsidRPr="0015203F" w:rsidRDefault="00F05E28" w:rsidP="00BE7CD0">
            <w:pPr>
              <w:spacing w:after="150" w:line="240" w:lineRule="auto"/>
              <w:jc w:val="both"/>
              <w:rPr>
                <w:rFonts w:ascii="Arial" w:hAnsi="Arial" w:cs="Arial"/>
                <w:color w:val="333333"/>
                <w:sz w:val="24"/>
                <w:szCs w:val="24"/>
                <w:lang w:eastAsia="tr-TR"/>
              </w:rPr>
            </w:pPr>
            <w:r w:rsidRPr="0015203F">
              <w:rPr>
                <w:rFonts w:ascii="Arial" w:hAnsi="Arial" w:cs="Arial"/>
                <w:color w:val="333333"/>
                <w:sz w:val="24"/>
                <w:szCs w:val="24"/>
                <w:lang w:eastAsia="tr-TR"/>
              </w:rPr>
              <w:t>IBAN (USD için)</w:t>
            </w:r>
          </w:p>
        </w:tc>
        <w:tc>
          <w:tcPr>
            <w:tcW w:w="5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F8FFD1" w14:textId="77777777" w:rsidR="00F05E28" w:rsidRPr="0015203F" w:rsidRDefault="00F05E28" w:rsidP="00BE7CD0">
            <w:pPr>
              <w:spacing w:after="150" w:line="240" w:lineRule="auto"/>
              <w:jc w:val="both"/>
              <w:rPr>
                <w:rFonts w:ascii="Arial" w:hAnsi="Arial" w:cs="Arial"/>
                <w:color w:val="333333"/>
                <w:sz w:val="24"/>
                <w:szCs w:val="24"/>
                <w:lang w:eastAsia="tr-TR"/>
              </w:rPr>
            </w:pPr>
            <w:r w:rsidRPr="0015203F">
              <w:rPr>
                <w:rFonts w:ascii="Arial" w:hAnsi="Arial" w:cs="Arial"/>
                <w:color w:val="333333"/>
                <w:sz w:val="24"/>
                <w:szCs w:val="24"/>
                <w:lang w:eastAsia="tr-TR"/>
              </w:rPr>
              <w:t>TR05 0006 4000 0021 1880 2935 04</w:t>
            </w:r>
          </w:p>
        </w:tc>
      </w:tr>
      <w:tr w:rsidR="00F05E28" w:rsidRPr="0015203F" w14:paraId="64977729" w14:textId="77777777" w:rsidTr="00BE7CD0">
        <w:trPr>
          <w:trHeight w:val="315"/>
        </w:trPr>
        <w:tc>
          <w:tcPr>
            <w:tcW w:w="3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0578CC" w14:textId="77777777" w:rsidR="00F05E28" w:rsidRPr="0015203F" w:rsidRDefault="00F05E28" w:rsidP="00BE7CD0">
            <w:pPr>
              <w:spacing w:after="150" w:line="240" w:lineRule="auto"/>
              <w:jc w:val="both"/>
              <w:rPr>
                <w:rFonts w:ascii="Arial" w:hAnsi="Arial" w:cs="Arial"/>
                <w:color w:val="333333"/>
                <w:sz w:val="24"/>
                <w:szCs w:val="24"/>
                <w:lang w:eastAsia="tr-TR"/>
              </w:rPr>
            </w:pPr>
            <w:r w:rsidRPr="0015203F">
              <w:rPr>
                <w:rFonts w:ascii="Arial" w:hAnsi="Arial" w:cs="Arial"/>
                <w:color w:val="333333"/>
                <w:sz w:val="24"/>
                <w:szCs w:val="24"/>
                <w:lang w:eastAsia="tr-TR"/>
              </w:rPr>
              <w:t>Hesap Numarası (USD için)</w:t>
            </w:r>
          </w:p>
        </w:tc>
        <w:tc>
          <w:tcPr>
            <w:tcW w:w="5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AF7EEF9" w14:textId="77777777" w:rsidR="00F05E28" w:rsidRPr="0015203F" w:rsidRDefault="00F05E28" w:rsidP="00BE7CD0">
            <w:pPr>
              <w:spacing w:after="150" w:line="240" w:lineRule="auto"/>
              <w:jc w:val="both"/>
              <w:rPr>
                <w:rFonts w:ascii="Arial" w:hAnsi="Arial" w:cs="Arial"/>
                <w:color w:val="333333"/>
                <w:sz w:val="24"/>
                <w:szCs w:val="24"/>
                <w:lang w:eastAsia="tr-TR"/>
              </w:rPr>
            </w:pPr>
            <w:r w:rsidRPr="0015203F">
              <w:rPr>
                <w:rFonts w:ascii="Arial" w:hAnsi="Arial" w:cs="Arial"/>
                <w:color w:val="333333"/>
                <w:sz w:val="24"/>
                <w:szCs w:val="24"/>
                <w:lang w:eastAsia="tr-TR"/>
              </w:rPr>
              <w:t>293504</w:t>
            </w:r>
          </w:p>
        </w:tc>
      </w:tr>
      <w:tr w:rsidR="00F05E28" w:rsidRPr="0015203F" w14:paraId="5E5ABDC4" w14:textId="77777777" w:rsidTr="00BE7CD0">
        <w:trPr>
          <w:trHeight w:val="315"/>
        </w:trPr>
        <w:tc>
          <w:tcPr>
            <w:tcW w:w="3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C33C49" w14:textId="77777777" w:rsidR="00F05E28" w:rsidRPr="0015203F" w:rsidRDefault="00F05E28" w:rsidP="00BE7CD0">
            <w:pPr>
              <w:spacing w:after="150" w:line="240" w:lineRule="auto"/>
              <w:jc w:val="both"/>
              <w:rPr>
                <w:rFonts w:ascii="Arial" w:hAnsi="Arial" w:cs="Arial"/>
                <w:color w:val="333333"/>
                <w:sz w:val="24"/>
                <w:szCs w:val="24"/>
                <w:lang w:eastAsia="tr-TR"/>
              </w:rPr>
            </w:pPr>
            <w:r w:rsidRPr="0015203F">
              <w:rPr>
                <w:rFonts w:ascii="Arial" w:hAnsi="Arial" w:cs="Arial"/>
                <w:color w:val="333333"/>
                <w:sz w:val="24"/>
                <w:szCs w:val="24"/>
                <w:lang w:eastAsia="tr-TR"/>
              </w:rPr>
              <w:t>IBAN (EUR için)</w:t>
            </w:r>
          </w:p>
        </w:tc>
        <w:tc>
          <w:tcPr>
            <w:tcW w:w="5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9EC6E92" w14:textId="77777777" w:rsidR="00F05E28" w:rsidRPr="0015203F" w:rsidRDefault="00F05E28" w:rsidP="00BE7CD0">
            <w:pPr>
              <w:spacing w:after="150" w:line="240" w:lineRule="auto"/>
              <w:jc w:val="both"/>
              <w:rPr>
                <w:rFonts w:ascii="Arial" w:hAnsi="Arial" w:cs="Arial"/>
                <w:color w:val="333333"/>
                <w:sz w:val="24"/>
                <w:szCs w:val="24"/>
                <w:lang w:eastAsia="tr-TR"/>
              </w:rPr>
            </w:pPr>
            <w:r w:rsidRPr="0015203F">
              <w:rPr>
                <w:rFonts w:ascii="Arial" w:hAnsi="Arial" w:cs="Arial"/>
                <w:color w:val="333333"/>
                <w:sz w:val="24"/>
                <w:szCs w:val="24"/>
                <w:lang w:eastAsia="tr-TR"/>
              </w:rPr>
              <w:t>TR85 0006 4000 0021 1880 2935 19</w:t>
            </w:r>
          </w:p>
        </w:tc>
      </w:tr>
      <w:tr w:rsidR="00F05E28" w:rsidRPr="0015203F" w14:paraId="14DB5AE0" w14:textId="77777777" w:rsidTr="00BE7CD0">
        <w:trPr>
          <w:trHeight w:val="315"/>
        </w:trPr>
        <w:tc>
          <w:tcPr>
            <w:tcW w:w="3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A2EE32A" w14:textId="77777777" w:rsidR="00F05E28" w:rsidRPr="0015203F" w:rsidRDefault="00F05E28" w:rsidP="00BE7CD0">
            <w:pPr>
              <w:spacing w:after="150" w:line="240" w:lineRule="auto"/>
              <w:jc w:val="both"/>
              <w:rPr>
                <w:rFonts w:ascii="Arial" w:hAnsi="Arial" w:cs="Arial"/>
                <w:color w:val="333333"/>
                <w:sz w:val="24"/>
                <w:szCs w:val="24"/>
                <w:lang w:eastAsia="tr-TR"/>
              </w:rPr>
            </w:pPr>
            <w:r w:rsidRPr="0015203F">
              <w:rPr>
                <w:rFonts w:ascii="Arial" w:hAnsi="Arial" w:cs="Arial"/>
                <w:color w:val="333333"/>
                <w:sz w:val="24"/>
                <w:szCs w:val="24"/>
                <w:lang w:eastAsia="tr-TR"/>
              </w:rPr>
              <w:t>Hesap Numarası (EUR için)</w:t>
            </w:r>
          </w:p>
        </w:tc>
        <w:tc>
          <w:tcPr>
            <w:tcW w:w="5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CDAFBA" w14:textId="77777777" w:rsidR="00F05E28" w:rsidRPr="0015203F" w:rsidRDefault="00F05E28" w:rsidP="00BE7CD0">
            <w:pPr>
              <w:spacing w:after="150" w:line="240" w:lineRule="auto"/>
              <w:jc w:val="both"/>
              <w:rPr>
                <w:rFonts w:ascii="Arial" w:hAnsi="Arial" w:cs="Arial"/>
                <w:color w:val="333333"/>
                <w:sz w:val="24"/>
                <w:szCs w:val="24"/>
                <w:lang w:eastAsia="tr-TR"/>
              </w:rPr>
            </w:pPr>
            <w:r w:rsidRPr="0015203F">
              <w:rPr>
                <w:rFonts w:ascii="Arial" w:hAnsi="Arial" w:cs="Arial"/>
                <w:color w:val="333333"/>
                <w:sz w:val="24"/>
                <w:szCs w:val="24"/>
                <w:lang w:eastAsia="tr-TR"/>
              </w:rPr>
              <w:t>293519</w:t>
            </w:r>
          </w:p>
        </w:tc>
      </w:tr>
      <w:tr w:rsidR="00F05E28" w:rsidRPr="0015203F" w14:paraId="753B38C8" w14:textId="77777777" w:rsidTr="00BE7CD0">
        <w:trPr>
          <w:trHeight w:val="518"/>
        </w:trPr>
        <w:tc>
          <w:tcPr>
            <w:tcW w:w="3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E39F0DB" w14:textId="77777777" w:rsidR="00F05E28" w:rsidRPr="0015203F" w:rsidRDefault="00F05E28" w:rsidP="00BE7CD0">
            <w:pPr>
              <w:spacing w:after="150" w:line="240" w:lineRule="auto"/>
              <w:jc w:val="both"/>
              <w:rPr>
                <w:rFonts w:ascii="Arial" w:hAnsi="Arial" w:cs="Arial"/>
                <w:color w:val="333333"/>
                <w:sz w:val="24"/>
                <w:szCs w:val="24"/>
                <w:lang w:eastAsia="tr-TR"/>
              </w:rPr>
            </w:pPr>
            <w:r w:rsidRPr="0015203F">
              <w:rPr>
                <w:rFonts w:ascii="Arial" w:hAnsi="Arial" w:cs="Arial"/>
                <w:color w:val="333333"/>
                <w:sz w:val="24"/>
                <w:szCs w:val="24"/>
                <w:lang w:eastAsia="tr-TR"/>
              </w:rPr>
              <w:t>Banka Adresi</w:t>
            </w:r>
          </w:p>
        </w:tc>
        <w:tc>
          <w:tcPr>
            <w:tcW w:w="5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FD9E536" w14:textId="77777777" w:rsidR="00F05E28" w:rsidRPr="0015203F" w:rsidRDefault="00F05E28" w:rsidP="00BE7CD0">
            <w:pPr>
              <w:spacing w:after="150" w:line="240" w:lineRule="auto"/>
              <w:jc w:val="both"/>
              <w:rPr>
                <w:rFonts w:ascii="Arial" w:hAnsi="Arial" w:cs="Arial"/>
                <w:color w:val="333333"/>
                <w:sz w:val="24"/>
                <w:szCs w:val="24"/>
                <w:lang w:eastAsia="tr-TR"/>
              </w:rPr>
            </w:pPr>
            <w:r w:rsidRPr="0015203F">
              <w:rPr>
                <w:rFonts w:ascii="Arial" w:hAnsi="Arial" w:cs="Arial"/>
                <w:color w:val="333333"/>
                <w:sz w:val="24"/>
                <w:szCs w:val="24"/>
                <w:lang w:eastAsia="tr-TR"/>
              </w:rPr>
              <w:t>Darülaceze Cad. Perpa İş merkezi Kat 8 No: 1211 Perpa Okmeydanı 34384, Şişli, İstanbul</w:t>
            </w:r>
          </w:p>
        </w:tc>
      </w:tr>
    </w:tbl>
    <w:p w14:paraId="7BFE4DA2" w14:textId="77777777" w:rsidR="003F7B2D" w:rsidRDefault="003F7B2D" w:rsidP="003F7B2D">
      <w:pPr>
        <w:pStyle w:val="AralkYok"/>
        <w:ind w:left="1494"/>
        <w:rPr>
          <w:rFonts w:asciiTheme="minorHAnsi" w:hAnsiTheme="minorHAnsi" w:cstheme="minorHAnsi"/>
          <w:b/>
          <w:sz w:val="28"/>
          <w:szCs w:val="28"/>
          <w:u w:val="single"/>
        </w:rPr>
      </w:pPr>
    </w:p>
    <w:p w14:paraId="3A3DFE50" w14:textId="77777777" w:rsidR="00AB3AF6" w:rsidRDefault="00AB3AF6" w:rsidP="003F7B2D">
      <w:pPr>
        <w:pStyle w:val="AralkYok"/>
        <w:ind w:left="1494"/>
        <w:rPr>
          <w:rFonts w:asciiTheme="minorHAnsi" w:hAnsiTheme="minorHAnsi" w:cstheme="minorHAnsi"/>
          <w:b/>
          <w:sz w:val="28"/>
          <w:szCs w:val="28"/>
          <w:u w:val="single"/>
        </w:rPr>
      </w:pPr>
    </w:p>
    <w:p w14:paraId="25B28A01" w14:textId="77777777" w:rsidR="00AB3AF6" w:rsidRDefault="00AB3AF6" w:rsidP="003F7B2D">
      <w:pPr>
        <w:pStyle w:val="AralkYok"/>
        <w:ind w:left="1494"/>
        <w:rPr>
          <w:rFonts w:asciiTheme="minorHAnsi" w:hAnsiTheme="minorHAnsi" w:cstheme="minorHAnsi"/>
          <w:b/>
          <w:sz w:val="28"/>
          <w:szCs w:val="28"/>
          <w:u w:val="single"/>
        </w:rPr>
      </w:pPr>
    </w:p>
    <w:p w14:paraId="38519F6E" w14:textId="77777777" w:rsidR="00AB3AF6" w:rsidRDefault="00AB3AF6" w:rsidP="003F7B2D">
      <w:pPr>
        <w:pStyle w:val="AralkYok"/>
        <w:ind w:left="1494"/>
        <w:rPr>
          <w:rFonts w:asciiTheme="minorHAnsi" w:hAnsiTheme="minorHAnsi" w:cstheme="minorHAnsi"/>
          <w:b/>
          <w:sz w:val="28"/>
          <w:szCs w:val="28"/>
          <w:u w:val="single"/>
        </w:rPr>
      </w:pPr>
    </w:p>
    <w:p w14:paraId="6A88868A" w14:textId="77777777" w:rsidR="00AB3AF6" w:rsidRDefault="00AB3AF6" w:rsidP="003F7B2D">
      <w:pPr>
        <w:pStyle w:val="AralkYok"/>
        <w:ind w:left="1494"/>
        <w:rPr>
          <w:rFonts w:asciiTheme="minorHAnsi" w:hAnsiTheme="minorHAnsi" w:cstheme="minorHAnsi"/>
          <w:b/>
          <w:sz w:val="28"/>
          <w:szCs w:val="28"/>
          <w:u w:val="single"/>
        </w:rPr>
      </w:pPr>
    </w:p>
    <w:p w14:paraId="5E3838B5" w14:textId="77777777" w:rsidR="00AB3AF6" w:rsidRDefault="00AB3AF6" w:rsidP="003F7B2D">
      <w:pPr>
        <w:pStyle w:val="AralkYok"/>
        <w:ind w:left="1494"/>
        <w:rPr>
          <w:rFonts w:asciiTheme="minorHAnsi" w:hAnsiTheme="minorHAnsi" w:cstheme="minorHAnsi"/>
          <w:b/>
          <w:sz w:val="28"/>
          <w:szCs w:val="28"/>
          <w:u w:val="single"/>
        </w:rPr>
      </w:pPr>
    </w:p>
    <w:p w14:paraId="2F7093F9" w14:textId="77777777" w:rsidR="00AB3AF6" w:rsidRDefault="00AB3AF6" w:rsidP="003F7B2D">
      <w:pPr>
        <w:pStyle w:val="AralkYok"/>
        <w:ind w:left="1494"/>
        <w:rPr>
          <w:rFonts w:asciiTheme="minorHAnsi" w:hAnsiTheme="minorHAnsi" w:cstheme="minorHAnsi"/>
          <w:b/>
          <w:sz w:val="28"/>
          <w:szCs w:val="28"/>
          <w:u w:val="single"/>
        </w:rPr>
      </w:pPr>
    </w:p>
    <w:p w14:paraId="74BA81D5" w14:textId="77777777" w:rsidR="00AB3AF6" w:rsidRDefault="00AB3AF6" w:rsidP="003F7B2D">
      <w:pPr>
        <w:pStyle w:val="AralkYok"/>
        <w:ind w:left="1494"/>
        <w:rPr>
          <w:rFonts w:asciiTheme="minorHAnsi" w:hAnsiTheme="minorHAnsi" w:cstheme="minorHAnsi"/>
          <w:b/>
          <w:sz w:val="28"/>
          <w:szCs w:val="28"/>
          <w:u w:val="single"/>
        </w:rPr>
      </w:pPr>
    </w:p>
    <w:p w14:paraId="3D2800AF" w14:textId="77777777" w:rsidR="00AB3AF6" w:rsidRDefault="00AB3AF6" w:rsidP="003F7B2D">
      <w:pPr>
        <w:pStyle w:val="AralkYok"/>
        <w:ind w:left="1494"/>
        <w:rPr>
          <w:rFonts w:asciiTheme="minorHAnsi" w:hAnsiTheme="minorHAnsi" w:cstheme="minorHAnsi"/>
          <w:b/>
          <w:sz w:val="28"/>
          <w:szCs w:val="28"/>
          <w:u w:val="single"/>
        </w:rPr>
      </w:pPr>
    </w:p>
    <w:p w14:paraId="52C1ED15" w14:textId="77777777" w:rsidR="00AB3AF6" w:rsidRDefault="00AB3AF6" w:rsidP="003F7B2D">
      <w:pPr>
        <w:pStyle w:val="AralkYok"/>
        <w:ind w:left="1494"/>
        <w:rPr>
          <w:rFonts w:asciiTheme="minorHAnsi" w:hAnsiTheme="minorHAnsi" w:cstheme="minorHAnsi"/>
          <w:b/>
          <w:sz w:val="28"/>
          <w:szCs w:val="28"/>
          <w:u w:val="single"/>
        </w:rPr>
      </w:pPr>
    </w:p>
    <w:p w14:paraId="65F53F27" w14:textId="77777777" w:rsidR="003F7B2D" w:rsidRDefault="003F7B2D" w:rsidP="002748B4">
      <w:pPr>
        <w:pStyle w:val="AralkYok"/>
        <w:numPr>
          <w:ilvl w:val="0"/>
          <w:numId w:val="14"/>
        </w:numPr>
        <w:rPr>
          <w:rFonts w:asciiTheme="minorHAnsi" w:hAnsiTheme="minorHAnsi" w:cstheme="minorHAnsi"/>
          <w:b/>
          <w:sz w:val="28"/>
          <w:szCs w:val="28"/>
          <w:u w:val="single"/>
        </w:rPr>
      </w:pPr>
      <w:r>
        <w:rPr>
          <w:rFonts w:asciiTheme="minorHAnsi" w:hAnsiTheme="minorHAnsi" w:cstheme="minorHAnsi"/>
          <w:b/>
          <w:sz w:val="28"/>
          <w:szCs w:val="28"/>
          <w:u w:val="single"/>
        </w:rPr>
        <w:lastRenderedPageBreak/>
        <w:t>İPTAL:</w:t>
      </w:r>
    </w:p>
    <w:p w14:paraId="0C84AC63" w14:textId="3F234E3B" w:rsidR="00533011" w:rsidRPr="008B3B15" w:rsidRDefault="00D718DB" w:rsidP="008734CD">
      <w:pPr>
        <w:pStyle w:val="AralkYok"/>
        <w:ind w:firstLine="360"/>
        <w:jc w:val="both"/>
        <w:rPr>
          <w:rFonts w:ascii="Times New Roman" w:hAnsi="Times New Roman"/>
          <w:b/>
          <w:bCs/>
          <w:sz w:val="24"/>
          <w:szCs w:val="24"/>
        </w:rPr>
      </w:pPr>
      <w:r w:rsidRPr="008B3B15">
        <w:rPr>
          <w:rFonts w:ascii="Times New Roman" w:hAnsi="Times New Roman"/>
          <w:b/>
          <w:bCs/>
          <w:sz w:val="24"/>
          <w:szCs w:val="24"/>
        </w:rPr>
        <w:t>Mutabakat</w:t>
      </w:r>
      <w:r w:rsidR="007B72DE" w:rsidRPr="008B3B1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33011" w:rsidRPr="008B3B15">
        <w:rPr>
          <w:rFonts w:ascii="Times New Roman" w:hAnsi="Times New Roman"/>
          <w:b/>
          <w:bCs/>
          <w:sz w:val="24"/>
          <w:szCs w:val="24"/>
        </w:rPr>
        <w:t xml:space="preserve">iptal edilirse, </w:t>
      </w:r>
      <w:r w:rsidRPr="008B3B15">
        <w:rPr>
          <w:rFonts w:ascii="Times New Roman" w:hAnsi="Times New Roman"/>
          <w:b/>
          <w:bCs/>
          <w:sz w:val="24"/>
          <w:szCs w:val="24"/>
        </w:rPr>
        <w:t>Mutabakat</w:t>
      </w:r>
      <w:r w:rsidR="00943E32" w:rsidRPr="008B3B1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E832D4" w:rsidRPr="008B3B15">
        <w:rPr>
          <w:rFonts w:ascii="Times New Roman" w:hAnsi="Times New Roman"/>
          <w:b/>
          <w:bCs/>
          <w:sz w:val="24"/>
          <w:szCs w:val="24"/>
        </w:rPr>
        <w:t xml:space="preserve">için ödenen %10 ön ödeme </w:t>
      </w:r>
      <w:r w:rsidR="00533011" w:rsidRPr="008B3B15">
        <w:rPr>
          <w:rFonts w:ascii="Times New Roman" w:hAnsi="Times New Roman"/>
          <w:b/>
          <w:bCs/>
          <w:sz w:val="24"/>
          <w:szCs w:val="24"/>
        </w:rPr>
        <w:t>iade yapılmaz.</w:t>
      </w:r>
    </w:p>
    <w:p w14:paraId="58D6170C" w14:textId="2ED494A5" w:rsidR="00D3313B" w:rsidRPr="00533011" w:rsidRDefault="00D3313B" w:rsidP="008734CD">
      <w:pPr>
        <w:pStyle w:val="AralkYok"/>
        <w:ind w:firstLine="360"/>
        <w:jc w:val="both"/>
        <w:rPr>
          <w:rFonts w:ascii="Times New Roman" w:hAnsi="Times New Roman"/>
          <w:sz w:val="24"/>
          <w:szCs w:val="24"/>
        </w:rPr>
      </w:pPr>
      <w:r w:rsidRPr="00B26717">
        <w:rPr>
          <w:rFonts w:ascii="Times New Roman" w:hAnsi="Times New Roman"/>
          <w:b/>
          <w:color w:val="231F20"/>
          <w:sz w:val="24"/>
          <w:szCs w:val="24"/>
        </w:rPr>
        <w:t xml:space="preserve">Kongrenin yapılacağı tarihte </w:t>
      </w:r>
      <w:r w:rsidR="001F1362" w:rsidRPr="00B26717">
        <w:rPr>
          <w:rFonts w:ascii="Times New Roman" w:hAnsi="Times New Roman"/>
          <w:b/>
          <w:color w:val="231F20"/>
          <w:sz w:val="24"/>
          <w:szCs w:val="24"/>
        </w:rPr>
        <w:t>resmî</w:t>
      </w:r>
      <w:r w:rsidRPr="00B26717">
        <w:rPr>
          <w:rFonts w:ascii="Times New Roman" w:hAnsi="Times New Roman"/>
          <w:b/>
          <w:color w:val="231F20"/>
          <w:sz w:val="24"/>
          <w:szCs w:val="24"/>
        </w:rPr>
        <w:t xml:space="preserve"> kurumlar tarafından mevcut kongreler için herhangi bir kısıtlama getirilmediği sürece kongremiz belirlenen tarihte gerçekleştirilecektir. Resmi bir açıklama sonucunda getirilecek kısıtlamalar doğrultusunda kongre ileri bir tarihe </w:t>
      </w:r>
      <w:r>
        <w:rPr>
          <w:rFonts w:ascii="Times New Roman" w:hAnsi="Times New Roman"/>
          <w:b/>
          <w:color w:val="231F20"/>
          <w:sz w:val="24"/>
          <w:szCs w:val="24"/>
        </w:rPr>
        <w:t>ertelenebilecek veya iptal edilebilecektir</w:t>
      </w:r>
      <w:r w:rsidRPr="00B26717">
        <w:rPr>
          <w:rFonts w:ascii="Times New Roman" w:hAnsi="Times New Roman"/>
          <w:b/>
          <w:color w:val="231F20"/>
          <w:sz w:val="24"/>
          <w:szCs w:val="24"/>
        </w:rPr>
        <w:t>. Bu durumda yapılan sözleşme gereği yatırılan ücretler firmanın isteği doğrul</w:t>
      </w:r>
      <w:r>
        <w:rPr>
          <w:rFonts w:ascii="Times New Roman" w:hAnsi="Times New Roman"/>
          <w:b/>
          <w:color w:val="231F20"/>
          <w:sz w:val="24"/>
          <w:szCs w:val="24"/>
        </w:rPr>
        <w:t>tusunda</w:t>
      </w:r>
      <w:r w:rsidRPr="00B26717">
        <w:rPr>
          <w:rFonts w:ascii="Times New Roman" w:hAnsi="Times New Roman"/>
          <w:b/>
          <w:color w:val="231F20"/>
          <w:sz w:val="24"/>
          <w:szCs w:val="24"/>
        </w:rPr>
        <w:t xml:space="preserve"> geri iade edilecek ya</w:t>
      </w:r>
      <w:r>
        <w:rPr>
          <w:rFonts w:ascii="Times New Roman" w:hAnsi="Times New Roman"/>
          <w:b/>
          <w:color w:val="231F20"/>
          <w:sz w:val="24"/>
          <w:szCs w:val="24"/>
        </w:rPr>
        <w:t xml:space="preserve"> </w:t>
      </w:r>
      <w:r w:rsidRPr="00B26717">
        <w:rPr>
          <w:rFonts w:ascii="Times New Roman" w:hAnsi="Times New Roman"/>
          <w:b/>
          <w:color w:val="231F20"/>
          <w:sz w:val="24"/>
          <w:szCs w:val="24"/>
        </w:rPr>
        <w:t>da ileri tarihe ertelenen kongre için sözleşmeye devam edilecektir.</w:t>
      </w:r>
    </w:p>
    <w:p w14:paraId="283F1355" w14:textId="77777777" w:rsidR="00533011" w:rsidRPr="00533011" w:rsidRDefault="00533011" w:rsidP="008734CD">
      <w:pPr>
        <w:pStyle w:val="AralkYok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14:paraId="16D573E8" w14:textId="2C574B32" w:rsidR="000A51DB" w:rsidRPr="00943E32" w:rsidRDefault="00D718DB" w:rsidP="00D3313B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231F20"/>
          <w:sz w:val="24"/>
          <w:szCs w:val="24"/>
        </w:rPr>
        <w:t xml:space="preserve">Bu bir mutabakat metnidir. </w:t>
      </w:r>
      <w:r w:rsidR="00CD22C0">
        <w:rPr>
          <w:rFonts w:ascii="Times New Roman" w:hAnsi="Times New Roman"/>
          <w:color w:val="231F20"/>
          <w:sz w:val="24"/>
          <w:szCs w:val="24"/>
        </w:rPr>
        <w:t>Vergisel yükümlülüğü yoktur.</w:t>
      </w:r>
      <w:r w:rsidR="000A51DB">
        <w:rPr>
          <w:rFonts w:ascii="Times New Roman" w:hAnsi="Times New Roman"/>
          <w:color w:val="231F20"/>
          <w:sz w:val="24"/>
          <w:szCs w:val="24"/>
        </w:rPr>
        <w:t xml:space="preserve"> </w:t>
      </w:r>
      <w:r w:rsidR="000A51DB" w:rsidRPr="00943E32">
        <w:rPr>
          <w:rFonts w:ascii="Times New Roman" w:hAnsi="Times New Roman"/>
          <w:color w:val="231F20"/>
          <w:sz w:val="24"/>
          <w:szCs w:val="24"/>
        </w:rPr>
        <w:t xml:space="preserve">3 sayfadan oluşan bu </w:t>
      </w:r>
      <w:r w:rsidR="000A51DB">
        <w:rPr>
          <w:rFonts w:ascii="Times New Roman" w:hAnsi="Times New Roman"/>
          <w:color w:val="231F20"/>
          <w:sz w:val="24"/>
          <w:szCs w:val="24"/>
        </w:rPr>
        <w:t>mutabakat</w:t>
      </w:r>
      <w:r w:rsidR="000A51DB" w:rsidRPr="00943E32">
        <w:rPr>
          <w:rFonts w:ascii="Times New Roman" w:hAnsi="Times New Roman"/>
          <w:color w:val="231F20"/>
          <w:sz w:val="24"/>
          <w:szCs w:val="24"/>
        </w:rPr>
        <w:t xml:space="preserve"> paralelinde, Sponsorların fuaye alanındaki stan</w:t>
      </w:r>
      <w:r w:rsidR="00230662">
        <w:rPr>
          <w:rFonts w:ascii="Times New Roman" w:hAnsi="Times New Roman"/>
          <w:color w:val="231F20"/>
          <w:sz w:val="24"/>
          <w:szCs w:val="24"/>
        </w:rPr>
        <w:t>tl</w:t>
      </w:r>
      <w:r w:rsidR="000A51DB" w:rsidRPr="00943E32">
        <w:rPr>
          <w:rFonts w:ascii="Times New Roman" w:hAnsi="Times New Roman"/>
          <w:color w:val="231F20"/>
          <w:sz w:val="24"/>
          <w:szCs w:val="24"/>
        </w:rPr>
        <w:t xml:space="preserve">arından veya kongre ile alakalı etkinliklere katılımından doğan Kimyagerler Derneği ile Sponsorlar arasındaki herhangi bir yasal anlaşmazlık, dava veya eylemin hallinde, İşbu sözleşmeden doğan </w:t>
      </w:r>
      <w:r w:rsidR="000A51DB">
        <w:rPr>
          <w:rFonts w:ascii="Times New Roman" w:hAnsi="Times New Roman"/>
          <w:color w:val="231F20"/>
          <w:sz w:val="24"/>
          <w:szCs w:val="24"/>
        </w:rPr>
        <w:t>anlaşmazlıkların çözümünde İstanbul</w:t>
      </w:r>
      <w:r w:rsidR="000A51DB" w:rsidRPr="00943E32">
        <w:rPr>
          <w:rFonts w:ascii="Times New Roman" w:hAnsi="Times New Roman"/>
          <w:color w:val="231F20"/>
          <w:sz w:val="24"/>
          <w:szCs w:val="24"/>
        </w:rPr>
        <w:t xml:space="preserve"> Mahkemeleri ve İcra Müdürlükleri yetkilidir.</w:t>
      </w:r>
      <w:r w:rsidR="00F05E28">
        <w:rPr>
          <w:rFonts w:ascii="Times New Roman" w:hAnsi="Times New Roman"/>
          <w:color w:val="231F20"/>
          <w:sz w:val="24"/>
          <w:szCs w:val="24"/>
        </w:rPr>
        <w:t xml:space="preserve"> </w:t>
      </w:r>
    </w:p>
    <w:p w14:paraId="15CC3E76" w14:textId="77777777" w:rsidR="00533011" w:rsidRDefault="00533011" w:rsidP="00533011">
      <w:pPr>
        <w:spacing w:after="0" w:line="20" w:lineRule="atLeast"/>
        <w:jc w:val="both"/>
        <w:rPr>
          <w:rFonts w:ascii="Times New Roman" w:hAnsi="Times New Roman"/>
          <w:sz w:val="24"/>
          <w:szCs w:val="24"/>
        </w:rPr>
      </w:pPr>
    </w:p>
    <w:p w14:paraId="5784EAAA" w14:textId="77777777" w:rsidR="00533011" w:rsidRPr="00533011" w:rsidRDefault="00943E32" w:rsidP="00533011">
      <w:pPr>
        <w:spacing w:after="0" w:line="2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</w:t>
      </w:r>
      <w:r w:rsidR="00533011" w:rsidRPr="00533011">
        <w:rPr>
          <w:rFonts w:ascii="Times New Roman" w:hAnsi="Times New Roman"/>
          <w:sz w:val="24"/>
          <w:szCs w:val="24"/>
        </w:rPr>
        <w:t>Kimyagerler Derneği</w:t>
      </w:r>
      <w:r w:rsidR="00533011" w:rsidRPr="00533011">
        <w:rPr>
          <w:rFonts w:ascii="Times New Roman" w:hAnsi="Times New Roman"/>
          <w:sz w:val="24"/>
          <w:szCs w:val="24"/>
        </w:rPr>
        <w:tab/>
      </w:r>
      <w:r w:rsidR="00533011" w:rsidRPr="00533011">
        <w:rPr>
          <w:rFonts w:ascii="Times New Roman" w:hAnsi="Times New Roman"/>
          <w:sz w:val="24"/>
          <w:szCs w:val="24"/>
        </w:rPr>
        <w:tab/>
      </w:r>
      <w:r w:rsidR="00533011" w:rsidRPr="00533011">
        <w:rPr>
          <w:rFonts w:ascii="Times New Roman" w:hAnsi="Times New Roman"/>
          <w:sz w:val="24"/>
          <w:szCs w:val="24"/>
        </w:rPr>
        <w:tab/>
      </w:r>
      <w:r w:rsidR="00533011" w:rsidRPr="00533011">
        <w:rPr>
          <w:rFonts w:ascii="Times New Roman" w:hAnsi="Times New Roman"/>
          <w:sz w:val="24"/>
          <w:szCs w:val="24"/>
        </w:rPr>
        <w:tab/>
      </w:r>
      <w:r w:rsidR="00533011" w:rsidRPr="00533011">
        <w:rPr>
          <w:rFonts w:ascii="Times New Roman" w:hAnsi="Times New Roman"/>
          <w:sz w:val="24"/>
          <w:szCs w:val="24"/>
        </w:rPr>
        <w:tab/>
      </w:r>
      <w:r w:rsidR="00533011" w:rsidRPr="00533011">
        <w:rPr>
          <w:rFonts w:ascii="Times New Roman" w:hAnsi="Times New Roman"/>
          <w:sz w:val="24"/>
          <w:szCs w:val="24"/>
        </w:rPr>
        <w:tab/>
        <w:t>Sponsor Firma</w:t>
      </w:r>
    </w:p>
    <w:p w14:paraId="212B65A2" w14:textId="037B7794" w:rsidR="00591D91" w:rsidRPr="00533011" w:rsidRDefault="00B6531C" w:rsidP="00533011">
      <w:pPr>
        <w:rPr>
          <w:szCs w:val="24"/>
        </w:rPr>
      </w:pPr>
      <w:r>
        <w:rPr>
          <w:szCs w:val="24"/>
        </w:rPr>
        <w:t xml:space="preserve">            </w:t>
      </w:r>
    </w:p>
    <w:sectPr w:rsidR="00591D91" w:rsidRPr="00533011" w:rsidSect="00A46439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1418" w:right="1134" w:bottom="284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E6B5B1" w14:textId="77777777" w:rsidR="007735E1" w:rsidRDefault="007735E1" w:rsidP="005942A5">
      <w:pPr>
        <w:spacing w:after="0" w:line="240" w:lineRule="auto"/>
      </w:pPr>
      <w:r>
        <w:separator/>
      </w:r>
    </w:p>
  </w:endnote>
  <w:endnote w:type="continuationSeparator" w:id="0">
    <w:p w14:paraId="7C5EC60A" w14:textId="77777777" w:rsidR="007735E1" w:rsidRDefault="007735E1" w:rsidP="005942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-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28853427"/>
      <w:docPartObj>
        <w:docPartGallery w:val="Page Numbers (Bottom of Page)"/>
        <w:docPartUnique/>
      </w:docPartObj>
    </w:sdtPr>
    <w:sdtContent>
      <w:p w14:paraId="00F536F1" w14:textId="77777777" w:rsidR="00D60782" w:rsidRDefault="00D60782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72DE">
          <w:rPr>
            <w:noProof/>
          </w:rPr>
          <w:t>2</w:t>
        </w:r>
        <w:r>
          <w:fldChar w:fldCharType="end"/>
        </w:r>
      </w:p>
    </w:sdtContent>
  </w:sdt>
  <w:p w14:paraId="5A497F6F" w14:textId="77777777" w:rsidR="00591D91" w:rsidRDefault="00591D91" w:rsidP="0015203F">
    <w:pPr>
      <w:pStyle w:val="p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71297" w14:textId="77777777" w:rsidR="007735E1" w:rsidRDefault="007735E1" w:rsidP="005942A5">
      <w:pPr>
        <w:spacing w:after="0" w:line="240" w:lineRule="auto"/>
      </w:pPr>
      <w:r>
        <w:separator/>
      </w:r>
    </w:p>
  </w:footnote>
  <w:footnote w:type="continuationSeparator" w:id="0">
    <w:p w14:paraId="07603AE0" w14:textId="77777777" w:rsidR="007735E1" w:rsidRDefault="007735E1" w:rsidP="005942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16DCE" w14:textId="77777777" w:rsidR="00591D91" w:rsidRDefault="00000000">
    <w:pPr>
      <w:pStyle w:val="stBilgi"/>
    </w:pPr>
    <w:r>
      <w:rPr>
        <w:noProof/>
        <w:lang w:eastAsia="tr-TR"/>
      </w:rPr>
      <w:pict w14:anchorId="06BA0E0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5263251" o:spid="_x0000_s1025" type="#_x0000_t75" style="position:absolute;margin-left:0;margin-top:0;width:649.4pt;height:917.75pt;z-index:-251658240;mso-position-horizontal:center;mso-position-horizontal-relative:margin;mso-position-vertical:center;mso-position-vertical-relative:margin" o:allowincell="f">
          <v:imagedata r:id="rId1" o:title="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6BE3C" w14:textId="2627529E" w:rsidR="008B3B15" w:rsidRPr="008B3B15" w:rsidRDefault="00AB3AF6" w:rsidP="008B3B15">
    <w:pPr>
      <w:pStyle w:val="stBilgi"/>
      <w:tabs>
        <w:tab w:val="left" w:pos="975"/>
      </w:tabs>
      <w:jc w:val="center"/>
    </w:pPr>
    <w:r>
      <w:rPr>
        <w:noProof/>
      </w:rPr>
      <w:drawing>
        <wp:inline distT="0" distB="0" distL="0" distR="0" wp14:anchorId="3414C90E" wp14:editId="226F62A0">
          <wp:extent cx="6118860" cy="1135380"/>
          <wp:effectExtent l="0" t="0" r="0" b="7620"/>
          <wp:docPr id="1603737262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8860" cy="1135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647CC4C" w14:textId="77777777" w:rsidR="00591D91" w:rsidRDefault="00591D91" w:rsidP="002F3BD9">
    <w:pPr>
      <w:pStyle w:val="stBilgi"/>
      <w:tabs>
        <w:tab w:val="clear" w:pos="4536"/>
        <w:tab w:val="clear" w:pos="9072"/>
        <w:tab w:val="left" w:pos="975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A85E4" w14:textId="77777777" w:rsidR="00591D91" w:rsidRDefault="00000000">
    <w:pPr>
      <w:pStyle w:val="stBilgi"/>
    </w:pPr>
    <w:r>
      <w:rPr>
        <w:noProof/>
        <w:lang w:eastAsia="tr-TR"/>
      </w:rPr>
      <w:pict w14:anchorId="3A4DB1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5263250" o:spid="_x0000_s1028" type="#_x0000_t75" style="position:absolute;margin-left:0;margin-top:0;width:649.4pt;height:917.75pt;z-index:-251659264;mso-position-horizontal:center;mso-position-horizontal-relative:margin;mso-position-vertical:center;mso-position-vertical-relative:margin" o:allowincell="f">
          <v:imagedata r:id="rId1" o:title="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226A9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FB0475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F12CD2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7BD646E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B380DCC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874345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16C13A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5E698E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862E9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162638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253963"/>
    <w:multiLevelType w:val="multilevel"/>
    <w:tmpl w:val="AC5A7F5A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16207F7C"/>
    <w:multiLevelType w:val="multilevel"/>
    <w:tmpl w:val="AC5A7F5A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44401FEF"/>
    <w:multiLevelType w:val="hybridMultilevel"/>
    <w:tmpl w:val="7046B740"/>
    <w:lvl w:ilvl="0" w:tplc="9B382B42">
      <w:start w:val="1"/>
      <w:numFmt w:val="decimal"/>
      <w:lvlText w:val="%1)"/>
      <w:lvlJc w:val="left"/>
      <w:pPr>
        <w:ind w:left="420" w:hanging="360"/>
      </w:pPr>
      <w:rPr>
        <w:rFonts w:hint="default"/>
        <w:b/>
        <w:color w:val="000000" w:themeColor="text1"/>
      </w:rPr>
    </w:lvl>
    <w:lvl w:ilvl="1" w:tplc="041F0019" w:tentative="1">
      <w:start w:val="1"/>
      <w:numFmt w:val="lowerLetter"/>
      <w:lvlText w:val="%2."/>
      <w:lvlJc w:val="left"/>
      <w:pPr>
        <w:ind w:left="1140" w:hanging="360"/>
      </w:pPr>
    </w:lvl>
    <w:lvl w:ilvl="2" w:tplc="041F001B" w:tentative="1">
      <w:start w:val="1"/>
      <w:numFmt w:val="lowerRoman"/>
      <w:lvlText w:val="%3."/>
      <w:lvlJc w:val="right"/>
      <w:pPr>
        <w:ind w:left="1860" w:hanging="180"/>
      </w:pPr>
    </w:lvl>
    <w:lvl w:ilvl="3" w:tplc="041F000F" w:tentative="1">
      <w:start w:val="1"/>
      <w:numFmt w:val="decimal"/>
      <w:lvlText w:val="%4."/>
      <w:lvlJc w:val="left"/>
      <w:pPr>
        <w:ind w:left="2580" w:hanging="360"/>
      </w:pPr>
    </w:lvl>
    <w:lvl w:ilvl="4" w:tplc="041F0019" w:tentative="1">
      <w:start w:val="1"/>
      <w:numFmt w:val="lowerLetter"/>
      <w:lvlText w:val="%5."/>
      <w:lvlJc w:val="left"/>
      <w:pPr>
        <w:ind w:left="3300" w:hanging="360"/>
      </w:pPr>
    </w:lvl>
    <w:lvl w:ilvl="5" w:tplc="041F001B" w:tentative="1">
      <w:start w:val="1"/>
      <w:numFmt w:val="lowerRoman"/>
      <w:lvlText w:val="%6."/>
      <w:lvlJc w:val="right"/>
      <w:pPr>
        <w:ind w:left="4020" w:hanging="180"/>
      </w:pPr>
    </w:lvl>
    <w:lvl w:ilvl="6" w:tplc="041F000F" w:tentative="1">
      <w:start w:val="1"/>
      <w:numFmt w:val="decimal"/>
      <w:lvlText w:val="%7."/>
      <w:lvlJc w:val="left"/>
      <w:pPr>
        <w:ind w:left="4740" w:hanging="360"/>
      </w:pPr>
    </w:lvl>
    <w:lvl w:ilvl="7" w:tplc="041F0019" w:tentative="1">
      <w:start w:val="1"/>
      <w:numFmt w:val="lowerLetter"/>
      <w:lvlText w:val="%8."/>
      <w:lvlJc w:val="left"/>
      <w:pPr>
        <w:ind w:left="5460" w:hanging="360"/>
      </w:pPr>
    </w:lvl>
    <w:lvl w:ilvl="8" w:tplc="041F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 w15:restartNumberingAfterBreak="0">
    <w:nsid w:val="5F476421"/>
    <w:multiLevelType w:val="hybridMultilevel"/>
    <w:tmpl w:val="7046B740"/>
    <w:lvl w:ilvl="0" w:tplc="9B382B42">
      <w:start w:val="1"/>
      <w:numFmt w:val="decimal"/>
      <w:lvlText w:val="%1)"/>
      <w:lvlJc w:val="left"/>
      <w:pPr>
        <w:ind w:left="420" w:hanging="360"/>
      </w:pPr>
      <w:rPr>
        <w:rFonts w:hint="default"/>
        <w:b/>
        <w:color w:val="000000" w:themeColor="text1"/>
      </w:rPr>
    </w:lvl>
    <w:lvl w:ilvl="1" w:tplc="041F0019" w:tentative="1">
      <w:start w:val="1"/>
      <w:numFmt w:val="lowerLetter"/>
      <w:lvlText w:val="%2."/>
      <w:lvlJc w:val="left"/>
      <w:pPr>
        <w:ind w:left="1140" w:hanging="360"/>
      </w:pPr>
    </w:lvl>
    <w:lvl w:ilvl="2" w:tplc="041F001B" w:tentative="1">
      <w:start w:val="1"/>
      <w:numFmt w:val="lowerRoman"/>
      <w:lvlText w:val="%3."/>
      <w:lvlJc w:val="right"/>
      <w:pPr>
        <w:ind w:left="1860" w:hanging="180"/>
      </w:pPr>
    </w:lvl>
    <w:lvl w:ilvl="3" w:tplc="041F000F" w:tentative="1">
      <w:start w:val="1"/>
      <w:numFmt w:val="decimal"/>
      <w:lvlText w:val="%4."/>
      <w:lvlJc w:val="left"/>
      <w:pPr>
        <w:ind w:left="2580" w:hanging="360"/>
      </w:pPr>
    </w:lvl>
    <w:lvl w:ilvl="4" w:tplc="041F0019" w:tentative="1">
      <w:start w:val="1"/>
      <w:numFmt w:val="lowerLetter"/>
      <w:lvlText w:val="%5."/>
      <w:lvlJc w:val="left"/>
      <w:pPr>
        <w:ind w:left="3300" w:hanging="360"/>
      </w:pPr>
    </w:lvl>
    <w:lvl w:ilvl="5" w:tplc="041F001B" w:tentative="1">
      <w:start w:val="1"/>
      <w:numFmt w:val="lowerRoman"/>
      <w:lvlText w:val="%6."/>
      <w:lvlJc w:val="right"/>
      <w:pPr>
        <w:ind w:left="4020" w:hanging="180"/>
      </w:pPr>
    </w:lvl>
    <w:lvl w:ilvl="6" w:tplc="041F000F" w:tentative="1">
      <w:start w:val="1"/>
      <w:numFmt w:val="decimal"/>
      <w:lvlText w:val="%7."/>
      <w:lvlJc w:val="left"/>
      <w:pPr>
        <w:ind w:left="4740" w:hanging="360"/>
      </w:pPr>
    </w:lvl>
    <w:lvl w:ilvl="7" w:tplc="041F0019" w:tentative="1">
      <w:start w:val="1"/>
      <w:numFmt w:val="lowerLetter"/>
      <w:lvlText w:val="%8."/>
      <w:lvlJc w:val="left"/>
      <w:pPr>
        <w:ind w:left="5460" w:hanging="360"/>
      </w:pPr>
    </w:lvl>
    <w:lvl w:ilvl="8" w:tplc="041F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1058431427">
    <w:abstractNumId w:val="9"/>
  </w:num>
  <w:num w:numId="2" w16cid:durableId="1367297750">
    <w:abstractNumId w:val="7"/>
  </w:num>
  <w:num w:numId="3" w16cid:durableId="2057073341">
    <w:abstractNumId w:val="6"/>
  </w:num>
  <w:num w:numId="4" w16cid:durableId="1919753481">
    <w:abstractNumId w:val="5"/>
  </w:num>
  <w:num w:numId="5" w16cid:durableId="383528308">
    <w:abstractNumId w:val="4"/>
  </w:num>
  <w:num w:numId="6" w16cid:durableId="143744180">
    <w:abstractNumId w:val="8"/>
  </w:num>
  <w:num w:numId="7" w16cid:durableId="1478768018">
    <w:abstractNumId w:val="3"/>
  </w:num>
  <w:num w:numId="8" w16cid:durableId="790711234">
    <w:abstractNumId w:val="2"/>
  </w:num>
  <w:num w:numId="9" w16cid:durableId="2008248427">
    <w:abstractNumId w:val="1"/>
  </w:num>
  <w:num w:numId="10" w16cid:durableId="266742121">
    <w:abstractNumId w:val="0"/>
  </w:num>
  <w:num w:numId="11" w16cid:durableId="1382631273">
    <w:abstractNumId w:val="13"/>
  </w:num>
  <w:num w:numId="12" w16cid:durableId="1042025156">
    <w:abstractNumId w:val="12"/>
  </w:num>
  <w:num w:numId="13" w16cid:durableId="1071318141">
    <w:abstractNumId w:val="11"/>
  </w:num>
  <w:num w:numId="14" w16cid:durableId="176537505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42A5"/>
    <w:rsid w:val="00010FC4"/>
    <w:rsid w:val="00077AB7"/>
    <w:rsid w:val="00077D0A"/>
    <w:rsid w:val="00086BCC"/>
    <w:rsid w:val="000A51DB"/>
    <w:rsid w:val="000B7DC3"/>
    <w:rsid w:val="000C3930"/>
    <w:rsid w:val="000E0168"/>
    <w:rsid w:val="000E4B48"/>
    <w:rsid w:val="000E6211"/>
    <w:rsid w:val="000E7F6C"/>
    <w:rsid w:val="001023B4"/>
    <w:rsid w:val="00103205"/>
    <w:rsid w:val="00127C14"/>
    <w:rsid w:val="0015203F"/>
    <w:rsid w:val="001678FB"/>
    <w:rsid w:val="00177B9B"/>
    <w:rsid w:val="001846FB"/>
    <w:rsid w:val="00185D9F"/>
    <w:rsid w:val="00196EDD"/>
    <w:rsid w:val="001975C8"/>
    <w:rsid w:val="001C48A6"/>
    <w:rsid w:val="001C596F"/>
    <w:rsid w:val="001C6CAC"/>
    <w:rsid w:val="001F1362"/>
    <w:rsid w:val="001F5EE3"/>
    <w:rsid w:val="00200EE3"/>
    <w:rsid w:val="00230662"/>
    <w:rsid w:val="002416A8"/>
    <w:rsid w:val="002748B4"/>
    <w:rsid w:val="002A2DC5"/>
    <w:rsid w:val="002D39F5"/>
    <w:rsid w:val="002D657A"/>
    <w:rsid w:val="002F3BD9"/>
    <w:rsid w:val="00342237"/>
    <w:rsid w:val="003B7996"/>
    <w:rsid w:val="003E0013"/>
    <w:rsid w:val="003E2D2B"/>
    <w:rsid w:val="003F7B2D"/>
    <w:rsid w:val="00405136"/>
    <w:rsid w:val="00414A42"/>
    <w:rsid w:val="00494985"/>
    <w:rsid w:val="004C01D3"/>
    <w:rsid w:val="00500689"/>
    <w:rsid w:val="0051138E"/>
    <w:rsid w:val="00533011"/>
    <w:rsid w:val="0054001F"/>
    <w:rsid w:val="00570FB4"/>
    <w:rsid w:val="00586377"/>
    <w:rsid w:val="00591D91"/>
    <w:rsid w:val="005942A5"/>
    <w:rsid w:val="005D6912"/>
    <w:rsid w:val="005F2061"/>
    <w:rsid w:val="00607B3D"/>
    <w:rsid w:val="00631359"/>
    <w:rsid w:val="0063226E"/>
    <w:rsid w:val="00640859"/>
    <w:rsid w:val="006443D3"/>
    <w:rsid w:val="00664BD9"/>
    <w:rsid w:val="00687F1F"/>
    <w:rsid w:val="00691008"/>
    <w:rsid w:val="00693FDF"/>
    <w:rsid w:val="0071072C"/>
    <w:rsid w:val="00745F2A"/>
    <w:rsid w:val="00750F54"/>
    <w:rsid w:val="00763CE7"/>
    <w:rsid w:val="007735E1"/>
    <w:rsid w:val="00774DA5"/>
    <w:rsid w:val="0077610B"/>
    <w:rsid w:val="007A2DB3"/>
    <w:rsid w:val="007A5C03"/>
    <w:rsid w:val="007B6818"/>
    <w:rsid w:val="007B72DE"/>
    <w:rsid w:val="00804C39"/>
    <w:rsid w:val="00842E86"/>
    <w:rsid w:val="00844E57"/>
    <w:rsid w:val="00846665"/>
    <w:rsid w:val="008632B2"/>
    <w:rsid w:val="008673B7"/>
    <w:rsid w:val="008734CD"/>
    <w:rsid w:val="008B3B15"/>
    <w:rsid w:val="008B45CC"/>
    <w:rsid w:val="008B71F8"/>
    <w:rsid w:val="008E3050"/>
    <w:rsid w:val="008E3BF6"/>
    <w:rsid w:val="00901568"/>
    <w:rsid w:val="00901AD7"/>
    <w:rsid w:val="00917D33"/>
    <w:rsid w:val="00943E32"/>
    <w:rsid w:val="009541FF"/>
    <w:rsid w:val="009753C3"/>
    <w:rsid w:val="00995FEF"/>
    <w:rsid w:val="009C5EBF"/>
    <w:rsid w:val="009E4451"/>
    <w:rsid w:val="00A46439"/>
    <w:rsid w:val="00A50946"/>
    <w:rsid w:val="00A765A8"/>
    <w:rsid w:val="00AA2AF9"/>
    <w:rsid w:val="00AB3AF6"/>
    <w:rsid w:val="00AD488F"/>
    <w:rsid w:val="00B03EA4"/>
    <w:rsid w:val="00B10135"/>
    <w:rsid w:val="00B15B53"/>
    <w:rsid w:val="00B22E7F"/>
    <w:rsid w:val="00B26717"/>
    <w:rsid w:val="00B638DF"/>
    <w:rsid w:val="00B6531C"/>
    <w:rsid w:val="00B7178A"/>
    <w:rsid w:val="00B87302"/>
    <w:rsid w:val="00B9155B"/>
    <w:rsid w:val="00BB395C"/>
    <w:rsid w:val="00BB440E"/>
    <w:rsid w:val="00BC45F4"/>
    <w:rsid w:val="00BC78C9"/>
    <w:rsid w:val="00BD4601"/>
    <w:rsid w:val="00BF4C65"/>
    <w:rsid w:val="00BF72B9"/>
    <w:rsid w:val="00C139A8"/>
    <w:rsid w:val="00C179B3"/>
    <w:rsid w:val="00C451DD"/>
    <w:rsid w:val="00CA3802"/>
    <w:rsid w:val="00CC0935"/>
    <w:rsid w:val="00CD22C0"/>
    <w:rsid w:val="00CF5028"/>
    <w:rsid w:val="00D16921"/>
    <w:rsid w:val="00D3313B"/>
    <w:rsid w:val="00D36945"/>
    <w:rsid w:val="00D51F23"/>
    <w:rsid w:val="00D60782"/>
    <w:rsid w:val="00D67A0E"/>
    <w:rsid w:val="00D718DB"/>
    <w:rsid w:val="00D7489B"/>
    <w:rsid w:val="00DC048A"/>
    <w:rsid w:val="00DC6D5E"/>
    <w:rsid w:val="00DC7D2B"/>
    <w:rsid w:val="00DE2E0D"/>
    <w:rsid w:val="00DF6E50"/>
    <w:rsid w:val="00E03360"/>
    <w:rsid w:val="00E046F2"/>
    <w:rsid w:val="00E26FB2"/>
    <w:rsid w:val="00E34437"/>
    <w:rsid w:val="00E35707"/>
    <w:rsid w:val="00E56A40"/>
    <w:rsid w:val="00E80EB1"/>
    <w:rsid w:val="00E832D4"/>
    <w:rsid w:val="00EB3052"/>
    <w:rsid w:val="00EB4725"/>
    <w:rsid w:val="00EC00DD"/>
    <w:rsid w:val="00EE37EA"/>
    <w:rsid w:val="00F05E28"/>
    <w:rsid w:val="00F14A2D"/>
    <w:rsid w:val="00F31B0A"/>
    <w:rsid w:val="00F53871"/>
    <w:rsid w:val="00F8000E"/>
    <w:rsid w:val="00F97E0A"/>
    <w:rsid w:val="00FA6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D439751"/>
  <w15:docId w15:val="{2098905B-F1B4-4174-89F3-F8B0ABB93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42A5"/>
    <w:pPr>
      <w:spacing w:after="120" w:line="264" w:lineRule="auto"/>
    </w:pPr>
    <w:rPr>
      <w:sz w:val="21"/>
      <w:szCs w:val="21"/>
      <w:lang w:eastAsia="en-US"/>
    </w:rPr>
  </w:style>
  <w:style w:type="paragraph" w:styleId="Balk1">
    <w:name w:val="heading 1"/>
    <w:basedOn w:val="Normal"/>
    <w:next w:val="Normal"/>
    <w:link w:val="Balk1Char"/>
    <w:uiPriority w:val="99"/>
    <w:qFormat/>
    <w:rsid w:val="005942A5"/>
    <w:pPr>
      <w:keepNext/>
      <w:keepLines/>
      <w:pBdr>
        <w:bottom w:val="single" w:sz="4" w:space="1" w:color="5B9BD5"/>
      </w:pBdr>
      <w:spacing w:before="400" w:after="40" w:line="240" w:lineRule="auto"/>
      <w:outlineLvl w:val="0"/>
    </w:pPr>
    <w:rPr>
      <w:rFonts w:ascii="Calibri Light" w:hAnsi="Calibri Light"/>
      <w:color w:val="2E74B5"/>
      <w:sz w:val="36"/>
      <w:szCs w:val="36"/>
    </w:rPr>
  </w:style>
  <w:style w:type="paragraph" w:styleId="Balk2">
    <w:name w:val="heading 2"/>
    <w:basedOn w:val="Normal"/>
    <w:next w:val="Normal"/>
    <w:link w:val="Balk2Char"/>
    <w:uiPriority w:val="99"/>
    <w:qFormat/>
    <w:rsid w:val="005942A5"/>
    <w:pPr>
      <w:keepNext/>
      <w:keepLines/>
      <w:spacing w:before="160" w:after="0" w:line="240" w:lineRule="auto"/>
      <w:outlineLvl w:val="1"/>
    </w:pPr>
    <w:rPr>
      <w:rFonts w:ascii="Calibri Light" w:hAnsi="Calibri Light"/>
      <w:color w:val="2E74B5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9"/>
    <w:qFormat/>
    <w:rsid w:val="005942A5"/>
    <w:pPr>
      <w:keepNext/>
      <w:keepLines/>
      <w:spacing w:before="80" w:after="0" w:line="240" w:lineRule="auto"/>
      <w:outlineLvl w:val="2"/>
    </w:pPr>
    <w:rPr>
      <w:rFonts w:ascii="Calibri Light" w:hAnsi="Calibri Light"/>
      <w:color w:val="404040"/>
      <w:sz w:val="26"/>
      <w:szCs w:val="26"/>
    </w:rPr>
  </w:style>
  <w:style w:type="paragraph" w:styleId="Balk4">
    <w:name w:val="heading 4"/>
    <w:basedOn w:val="Normal"/>
    <w:next w:val="Normal"/>
    <w:link w:val="Balk4Char"/>
    <w:uiPriority w:val="99"/>
    <w:qFormat/>
    <w:rsid w:val="005942A5"/>
    <w:pPr>
      <w:keepNext/>
      <w:keepLines/>
      <w:spacing w:before="80" w:after="0"/>
      <w:outlineLvl w:val="3"/>
    </w:pPr>
    <w:rPr>
      <w:rFonts w:ascii="Calibri Light" w:hAnsi="Calibri Light"/>
      <w:sz w:val="24"/>
      <w:szCs w:val="24"/>
    </w:rPr>
  </w:style>
  <w:style w:type="paragraph" w:styleId="Balk5">
    <w:name w:val="heading 5"/>
    <w:basedOn w:val="Normal"/>
    <w:next w:val="Normal"/>
    <w:link w:val="Balk5Char"/>
    <w:uiPriority w:val="99"/>
    <w:qFormat/>
    <w:rsid w:val="005942A5"/>
    <w:pPr>
      <w:keepNext/>
      <w:keepLines/>
      <w:spacing w:before="80" w:after="0"/>
      <w:outlineLvl w:val="4"/>
    </w:pPr>
    <w:rPr>
      <w:rFonts w:ascii="Calibri Light" w:hAnsi="Calibri Light"/>
      <w:i/>
      <w:iCs/>
      <w:sz w:val="22"/>
      <w:szCs w:val="22"/>
    </w:rPr>
  </w:style>
  <w:style w:type="paragraph" w:styleId="Balk6">
    <w:name w:val="heading 6"/>
    <w:basedOn w:val="Normal"/>
    <w:next w:val="Normal"/>
    <w:link w:val="Balk6Char"/>
    <w:uiPriority w:val="99"/>
    <w:qFormat/>
    <w:rsid w:val="005942A5"/>
    <w:pPr>
      <w:keepNext/>
      <w:keepLines/>
      <w:spacing w:before="80" w:after="0"/>
      <w:outlineLvl w:val="5"/>
    </w:pPr>
    <w:rPr>
      <w:rFonts w:ascii="Calibri Light" w:hAnsi="Calibri Light"/>
      <w:color w:val="595959"/>
    </w:rPr>
  </w:style>
  <w:style w:type="paragraph" w:styleId="Balk7">
    <w:name w:val="heading 7"/>
    <w:basedOn w:val="Normal"/>
    <w:next w:val="Normal"/>
    <w:link w:val="Balk7Char"/>
    <w:uiPriority w:val="99"/>
    <w:qFormat/>
    <w:rsid w:val="005942A5"/>
    <w:pPr>
      <w:keepNext/>
      <w:keepLines/>
      <w:spacing w:before="80" w:after="0"/>
      <w:outlineLvl w:val="6"/>
    </w:pPr>
    <w:rPr>
      <w:rFonts w:ascii="Calibri Light" w:hAnsi="Calibri Light"/>
      <w:i/>
      <w:iCs/>
      <w:color w:val="595959"/>
    </w:rPr>
  </w:style>
  <w:style w:type="paragraph" w:styleId="Balk8">
    <w:name w:val="heading 8"/>
    <w:basedOn w:val="Normal"/>
    <w:next w:val="Normal"/>
    <w:link w:val="Balk8Char"/>
    <w:uiPriority w:val="99"/>
    <w:qFormat/>
    <w:rsid w:val="005942A5"/>
    <w:pPr>
      <w:keepNext/>
      <w:keepLines/>
      <w:spacing w:before="80" w:after="0"/>
      <w:outlineLvl w:val="7"/>
    </w:pPr>
    <w:rPr>
      <w:rFonts w:ascii="Calibri Light" w:hAnsi="Calibri Light"/>
      <w:smallCaps/>
      <w:color w:val="595959"/>
    </w:rPr>
  </w:style>
  <w:style w:type="paragraph" w:styleId="Balk9">
    <w:name w:val="heading 9"/>
    <w:basedOn w:val="Normal"/>
    <w:next w:val="Normal"/>
    <w:link w:val="Balk9Char"/>
    <w:uiPriority w:val="99"/>
    <w:qFormat/>
    <w:rsid w:val="005942A5"/>
    <w:pPr>
      <w:keepNext/>
      <w:keepLines/>
      <w:spacing w:before="80" w:after="0"/>
      <w:outlineLvl w:val="8"/>
    </w:pPr>
    <w:rPr>
      <w:rFonts w:ascii="Calibri Light" w:hAnsi="Calibri Light"/>
      <w:i/>
      <w:iCs/>
      <w:smallCaps/>
      <w:color w:val="595959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sid w:val="005942A5"/>
    <w:rPr>
      <w:rFonts w:ascii="Calibri Light" w:hAnsi="Calibri Light" w:cs="Times New Roman"/>
      <w:color w:val="2E74B5"/>
      <w:sz w:val="36"/>
      <w:szCs w:val="36"/>
    </w:rPr>
  </w:style>
  <w:style w:type="character" w:customStyle="1" w:styleId="Balk2Char">
    <w:name w:val="Başlık 2 Char"/>
    <w:basedOn w:val="VarsaylanParagrafYazTipi"/>
    <w:link w:val="Balk2"/>
    <w:uiPriority w:val="99"/>
    <w:semiHidden/>
    <w:locked/>
    <w:rsid w:val="005942A5"/>
    <w:rPr>
      <w:rFonts w:ascii="Calibri Light" w:hAnsi="Calibri Light" w:cs="Times New Roman"/>
      <w:color w:val="2E74B5"/>
      <w:sz w:val="28"/>
      <w:szCs w:val="28"/>
    </w:rPr>
  </w:style>
  <w:style w:type="character" w:customStyle="1" w:styleId="Balk3Char">
    <w:name w:val="Başlık 3 Char"/>
    <w:basedOn w:val="VarsaylanParagrafYazTipi"/>
    <w:link w:val="Balk3"/>
    <w:uiPriority w:val="99"/>
    <w:semiHidden/>
    <w:locked/>
    <w:rsid w:val="005942A5"/>
    <w:rPr>
      <w:rFonts w:ascii="Calibri Light" w:hAnsi="Calibri Light" w:cs="Times New Roman"/>
      <w:color w:val="404040"/>
      <w:sz w:val="26"/>
      <w:szCs w:val="26"/>
    </w:rPr>
  </w:style>
  <w:style w:type="character" w:customStyle="1" w:styleId="Balk4Char">
    <w:name w:val="Başlık 4 Char"/>
    <w:basedOn w:val="VarsaylanParagrafYazTipi"/>
    <w:link w:val="Balk4"/>
    <w:uiPriority w:val="99"/>
    <w:semiHidden/>
    <w:locked/>
    <w:rsid w:val="005942A5"/>
    <w:rPr>
      <w:rFonts w:ascii="Calibri Light" w:hAnsi="Calibri Light" w:cs="Times New Roman"/>
      <w:sz w:val="24"/>
      <w:szCs w:val="24"/>
    </w:rPr>
  </w:style>
  <w:style w:type="character" w:customStyle="1" w:styleId="Balk5Char">
    <w:name w:val="Başlık 5 Char"/>
    <w:basedOn w:val="VarsaylanParagrafYazTipi"/>
    <w:link w:val="Balk5"/>
    <w:uiPriority w:val="99"/>
    <w:semiHidden/>
    <w:locked/>
    <w:rsid w:val="005942A5"/>
    <w:rPr>
      <w:rFonts w:ascii="Calibri Light" w:hAnsi="Calibri Light" w:cs="Times New Roman"/>
      <w:i/>
      <w:iCs/>
      <w:sz w:val="22"/>
      <w:szCs w:val="22"/>
    </w:rPr>
  </w:style>
  <w:style w:type="character" w:customStyle="1" w:styleId="Balk6Char">
    <w:name w:val="Başlık 6 Char"/>
    <w:basedOn w:val="VarsaylanParagrafYazTipi"/>
    <w:link w:val="Balk6"/>
    <w:uiPriority w:val="99"/>
    <w:semiHidden/>
    <w:locked/>
    <w:rsid w:val="005942A5"/>
    <w:rPr>
      <w:rFonts w:ascii="Calibri Light" w:hAnsi="Calibri Light" w:cs="Times New Roman"/>
      <w:color w:val="595959"/>
    </w:rPr>
  </w:style>
  <w:style w:type="character" w:customStyle="1" w:styleId="Balk7Char">
    <w:name w:val="Başlık 7 Char"/>
    <w:basedOn w:val="VarsaylanParagrafYazTipi"/>
    <w:link w:val="Balk7"/>
    <w:uiPriority w:val="99"/>
    <w:semiHidden/>
    <w:locked/>
    <w:rsid w:val="005942A5"/>
    <w:rPr>
      <w:rFonts w:ascii="Calibri Light" w:hAnsi="Calibri Light" w:cs="Times New Roman"/>
      <w:i/>
      <w:iCs/>
      <w:color w:val="595959"/>
    </w:rPr>
  </w:style>
  <w:style w:type="character" w:customStyle="1" w:styleId="Balk8Char">
    <w:name w:val="Başlık 8 Char"/>
    <w:basedOn w:val="VarsaylanParagrafYazTipi"/>
    <w:link w:val="Balk8"/>
    <w:uiPriority w:val="99"/>
    <w:semiHidden/>
    <w:locked/>
    <w:rsid w:val="005942A5"/>
    <w:rPr>
      <w:rFonts w:ascii="Calibri Light" w:hAnsi="Calibri Light" w:cs="Times New Roman"/>
      <w:smallCaps/>
      <w:color w:val="595959"/>
    </w:rPr>
  </w:style>
  <w:style w:type="character" w:customStyle="1" w:styleId="Balk9Char">
    <w:name w:val="Başlık 9 Char"/>
    <w:basedOn w:val="VarsaylanParagrafYazTipi"/>
    <w:link w:val="Balk9"/>
    <w:uiPriority w:val="99"/>
    <w:semiHidden/>
    <w:locked/>
    <w:rsid w:val="005942A5"/>
    <w:rPr>
      <w:rFonts w:ascii="Calibri Light" w:hAnsi="Calibri Light" w:cs="Times New Roman"/>
      <w:i/>
      <w:iCs/>
      <w:smallCaps/>
      <w:color w:val="595959"/>
    </w:rPr>
  </w:style>
  <w:style w:type="paragraph" w:styleId="stBilgi">
    <w:name w:val="header"/>
    <w:basedOn w:val="Normal"/>
    <w:link w:val="stBilgiChar"/>
    <w:uiPriority w:val="99"/>
    <w:rsid w:val="005942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locked/>
    <w:rsid w:val="005942A5"/>
    <w:rPr>
      <w:rFonts w:cs="Times New Roman"/>
    </w:rPr>
  </w:style>
  <w:style w:type="paragraph" w:styleId="AltBilgi">
    <w:name w:val="footer"/>
    <w:basedOn w:val="Normal"/>
    <w:link w:val="AltBilgiChar"/>
    <w:uiPriority w:val="99"/>
    <w:rsid w:val="005942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locked/>
    <w:rsid w:val="005942A5"/>
    <w:rPr>
      <w:rFonts w:cs="Times New Roman"/>
    </w:rPr>
  </w:style>
  <w:style w:type="paragraph" w:customStyle="1" w:styleId="p0">
    <w:name w:val="p0"/>
    <w:basedOn w:val="Normal"/>
    <w:uiPriority w:val="99"/>
    <w:rsid w:val="005942A5"/>
    <w:pPr>
      <w:spacing w:after="0" w:line="240" w:lineRule="auto"/>
    </w:pPr>
    <w:rPr>
      <w:rFonts w:ascii="Times New Roman" w:hAnsi="Times New Roman"/>
      <w:sz w:val="24"/>
      <w:szCs w:val="24"/>
      <w:lang w:eastAsia="tr-TR"/>
    </w:rPr>
  </w:style>
  <w:style w:type="paragraph" w:styleId="ResimYazs">
    <w:name w:val="caption"/>
    <w:basedOn w:val="Normal"/>
    <w:next w:val="Normal"/>
    <w:uiPriority w:val="99"/>
    <w:qFormat/>
    <w:rsid w:val="005942A5"/>
    <w:pPr>
      <w:spacing w:line="240" w:lineRule="auto"/>
    </w:pPr>
    <w:rPr>
      <w:b/>
      <w:bCs/>
      <w:color w:val="404040"/>
      <w:sz w:val="20"/>
      <w:szCs w:val="20"/>
    </w:rPr>
  </w:style>
  <w:style w:type="paragraph" w:styleId="KonuBal">
    <w:name w:val="Title"/>
    <w:basedOn w:val="Normal"/>
    <w:next w:val="Normal"/>
    <w:link w:val="KonuBalChar"/>
    <w:uiPriority w:val="99"/>
    <w:qFormat/>
    <w:rsid w:val="005942A5"/>
    <w:pPr>
      <w:spacing w:after="0" w:line="240" w:lineRule="auto"/>
      <w:contextualSpacing/>
    </w:pPr>
    <w:rPr>
      <w:rFonts w:ascii="Calibri Light" w:hAnsi="Calibri Light"/>
      <w:color w:val="2E74B5"/>
      <w:spacing w:val="-7"/>
      <w:sz w:val="80"/>
      <w:szCs w:val="80"/>
    </w:rPr>
  </w:style>
  <w:style w:type="character" w:customStyle="1" w:styleId="KonuBalChar">
    <w:name w:val="Konu Başlığı Char"/>
    <w:basedOn w:val="VarsaylanParagrafYazTipi"/>
    <w:link w:val="KonuBal"/>
    <w:uiPriority w:val="99"/>
    <w:locked/>
    <w:rsid w:val="005942A5"/>
    <w:rPr>
      <w:rFonts w:ascii="Calibri Light" w:hAnsi="Calibri Light" w:cs="Times New Roman"/>
      <w:color w:val="2E74B5"/>
      <w:spacing w:val="-7"/>
      <w:sz w:val="80"/>
      <w:szCs w:val="80"/>
    </w:rPr>
  </w:style>
  <w:style w:type="paragraph" w:styleId="Altyaz">
    <w:name w:val="Subtitle"/>
    <w:basedOn w:val="Normal"/>
    <w:next w:val="Normal"/>
    <w:link w:val="AltyazChar"/>
    <w:uiPriority w:val="99"/>
    <w:qFormat/>
    <w:rsid w:val="005942A5"/>
    <w:pPr>
      <w:numPr>
        <w:ilvl w:val="1"/>
      </w:numPr>
      <w:spacing w:after="240" w:line="240" w:lineRule="auto"/>
    </w:pPr>
    <w:rPr>
      <w:rFonts w:ascii="Calibri Light" w:hAnsi="Calibri Light"/>
      <w:color w:val="404040"/>
      <w:sz w:val="30"/>
      <w:szCs w:val="30"/>
    </w:rPr>
  </w:style>
  <w:style w:type="character" w:customStyle="1" w:styleId="AltyazChar">
    <w:name w:val="Altyazı Char"/>
    <w:basedOn w:val="VarsaylanParagrafYazTipi"/>
    <w:link w:val="Altyaz"/>
    <w:uiPriority w:val="99"/>
    <w:locked/>
    <w:rsid w:val="005942A5"/>
    <w:rPr>
      <w:rFonts w:ascii="Calibri Light" w:hAnsi="Calibri Light" w:cs="Times New Roman"/>
      <w:color w:val="404040"/>
      <w:sz w:val="30"/>
      <w:szCs w:val="30"/>
    </w:rPr>
  </w:style>
  <w:style w:type="character" w:styleId="Gl">
    <w:name w:val="Strong"/>
    <w:basedOn w:val="VarsaylanParagrafYazTipi"/>
    <w:uiPriority w:val="22"/>
    <w:qFormat/>
    <w:rsid w:val="005942A5"/>
    <w:rPr>
      <w:rFonts w:cs="Times New Roman"/>
      <w:b/>
      <w:bCs/>
    </w:rPr>
  </w:style>
  <w:style w:type="character" w:styleId="Vurgu">
    <w:name w:val="Emphasis"/>
    <w:basedOn w:val="VarsaylanParagrafYazTipi"/>
    <w:uiPriority w:val="99"/>
    <w:qFormat/>
    <w:rsid w:val="005942A5"/>
    <w:rPr>
      <w:rFonts w:cs="Times New Roman"/>
      <w:i/>
      <w:iCs/>
    </w:rPr>
  </w:style>
  <w:style w:type="paragraph" w:styleId="AralkYok">
    <w:name w:val="No Spacing"/>
    <w:link w:val="AralkYokChar"/>
    <w:uiPriority w:val="99"/>
    <w:qFormat/>
    <w:rsid w:val="005942A5"/>
    <w:rPr>
      <w:sz w:val="21"/>
      <w:szCs w:val="21"/>
      <w:lang w:eastAsia="en-US"/>
    </w:rPr>
  </w:style>
  <w:style w:type="paragraph" w:styleId="Alnt">
    <w:name w:val="Quote"/>
    <w:basedOn w:val="Normal"/>
    <w:next w:val="Normal"/>
    <w:link w:val="AlntChar"/>
    <w:uiPriority w:val="99"/>
    <w:qFormat/>
    <w:rsid w:val="005942A5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AlntChar">
    <w:name w:val="Alıntı Char"/>
    <w:basedOn w:val="VarsaylanParagrafYazTipi"/>
    <w:link w:val="Alnt"/>
    <w:uiPriority w:val="99"/>
    <w:locked/>
    <w:rsid w:val="005942A5"/>
    <w:rPr>
      <w:rFonts w:cs="Times New Roman"/>
      <w:i/>
      <w:iCs/>
    </w:rPr>
  </w:style>
  <w:style w:type="paragraph" w:styleId="GlAlnt">
    <w:name w:val="Intense Quote"/>
    <w:basedOn w:val="Normal"/>
    <w:next w:val="Normal"/>
    <w:link w:val="GlAlntChar"/>
    <w:uiPriority w:val="99"/>
    <w:qFormat/>
    <w:rsid w:val="005942A5"/>
    <w:pPr>
      <w:spacing w:before="100" w:beforeAutospacing="1" w:after="240"/>
      <w:ind w:left="864" w:right="864"/>
      <w:jc w:val="center"/>
    </w:pPr>
    <w:rPr>
      <w:rFonts w:ascii="Calibri Light" w:hAnsi="Calibri Light"/>
      <w:color w:val="5B9BD5"/>
      <w:sz w:val="28"/>
      <w:szCs w:val="28"/>
    </w:rPr>
  </w:style>
  <w:style w:type="character" w:customStyle="1" w:styleId="GlAlntChar">
    <w:name w:val="Güçlü Alıntı Char"/>
    <w:basedOn w:val="VarsaylanParagrafYazTipi"/>
    <w:link w:val="GlAlnt"/>
    <w:uiPriority w:val="99"/>
    <w:locked/>
    <w:rsid w:val="005942A5"/>
    <w:rPr>
      <w:rFonts w:ascii="Calibri Light" w:hAnsi="Calibri Light" w:cs="Times New Roman"/>
      <w:color w:val="5B9BD5"/>
      <w:sz w:val="28"/>
      <w:szCs w:val="28"/>
    </w:rPr>
  </w:style>
  <w:style w:type="character" w:styleId="HafifVurgulama">
    <w:name w:val="Subtle Emphasis"/>
    <w:basedOn w:val="VarsaylanParagrafYazTipi"/>
    <w:uiPriority w:val="99"/>
    <w:qFormat/>
    <w:rsid w:val="005942A5"/>
    <w:rPr>
      <w:rFonts w:cs="Times New Roman"/>
      <w:i/>
      <w:iCs/>
      <w:color w:val="595959"/>
    </w:rPr>
  </w:style>
  <w:style w:type="character" w:styleId="GlVurgulama">
    <w:name w:val="Intense Emphasis"/>
    <w:basedOn w:val="VarsaylanParagrafYazTipi"/>
    <w:uiPriority w:val="99"/>
    <w:qFormat/>
    <w:rsid w:val="005942A5"/>
    <w:rPr>
      <w:rFonts w:cs="Times New Roman"/>
      <w:b/>
      <w:bCs/>
      <w:i/>
      <w:iCs/>
    </w:rPr>
  </w:style>
  <w:style w:type="character" w:styleId="HafifBavuru">
    <w:name w:val="Subtle Reference"/>
    <w:basedOn w:val="VarsaylanParagrafYazTipi"/>
    <w:uiPriority w:val="99"/>
    <w:qFormat/>
    <w:rsid w:val="005942A5"/>
    <w:rPr>
      <w:rFonts w:cs="Times New Roman"/>
      <w:smallCaps/>
      <w:color w:val="404040"/>
    </w:rPr>
  </w:style>
  <w:style w:type="character" w:styleId="GlBavuru">
    <w:name w:val="Intense Reference"/>
    <w:basedOn w:val="VarsaylanParagrafYazTipi"/>
    <w:uiPriority w:val="99"/>
    <w:qFormat/>
    <w:rsid w:val="005942A5"/>
    <w:rPr>
      <w:rFonts w:cs="Times New Roman"/>
      <w:b/>
      <w:bCs/>
      <w:smallCaps/>
      <w:u w:val="single"/>
    </w:rPr>
  </w:style>
  <w:style w:type="character" w:styleId="KitapBal">
    <w:name w:val="Book Title"/>
    <w:basedOn w:val="VarsaylanParagrafYazTipi"/>
    <w:uiPriority w:val="99"/>
    <w:qFormat/>
    <w:rsid w:val="005942A5"/>
    <w:rPr>
      <w:rFonts w:cs="Times New Roman"/>
      <w:b/>
      <w:bCs/>
      <w:smallCaps/>
    </w:rPr>
  </w:style>
  <w:style w:type="paragraph" w:styleId="TBal">
    <w:name w:val="TOC Heading"/>
    <w:basedOn w:val="Balk1"/>
    <w:next w:val="Normal"/>
    <w:uiPriority w:val="99"/>
    <w:qFormat/>
    <w:rsid w:val="005942A5"/>
    <w:pPr>
      <w:outlineLvl w:val="9"/>
    </w:pPr>
  </w:style>
  <w:style w:type="paragraph" w:styleId="BalonMetni">
    <w:name w:val="Balloon Text"/>
    <w:basedOn w:val="Normal"/>
    <w:link w:val="BalonMetniChar"/>
    <w:uiPriority w:val="99"/>
    <w:semiHidden/>
    <w:rsid w:val="005942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sid w:val="005942A5"/>
    <w:rPr>
      <w:rFonts w:ascii="Segoe UI" w:hAnsi="Segoe UI" w:cs="Segoe UI"/>
      <w:sz w:val="18"/>
      <w:szCs w:val="18"/>
    </w:rPr>
  </w:style>
  <w:style w:type="character" w:customStyle="1" w:styleId="yiv1019230097im">
    <w:name w:val="yiv1019230097im"/>
    <w:basedOn w:val="VarsaylanParagrafYazTipi"/>
    <w:rsid w:val="00C139A8"/>
  </w:style>
  <w:style w:type="paragraph" w:customStyle="1" w:styleId="Standard">
    <w:name w:val="Standard"/>
    <w:rsid w:val="00BC45F4"/>
    <w:pPr>
      <w:widowControl w:val="0"/>
      <w:suppressAutoHyphens/>
      <w:autoSpaceDN w:val="0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BC45F4"/>
    <w:pPr>
      <w:spacing w:after="120"/>
    </w:pPr>
  </w:style>
  <w:style w:type="character" w:customStyle="1" w:styleId="AralkYokChar">
    <w:name w:val="Aralık Yok Char"/>
    <w:link w:val="AralkYok"/>
    <w:uiPriority w:val="99"/>
    <w:locked/>
    <w:rsid w:val="00533011"/>
    <w:rPr>
      <w:sz w:val="21"/>
      <w:szCs w:val="21"/>
      <w:lang w:eastAsia="en-US"/>
    </w:rPr>
  </w:style>
  <w:style w:type="character" w:styleId="Kpr">
    <w:name w:val="Hyperlink"/>
    <w:basedOn w:val="VarsaylanParagrafYazTipi"/>
    <w:uiPriority w:val="99"/>
    <w:locked/>
    <w:rsid w:val="00533011"/>
    <w:rPr>
      <w:rFonts w:cs="Times New Roman"/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943E3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locked/>
    <w:rsid w:val="0015203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29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05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70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30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95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31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54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98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07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01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73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749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759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168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2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68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4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606</Words>
  <Characters>3457</Characters>
  <Application>Microsoft Office Word</Application>
  <DocSecurity>0</DocSecurity>
  <Lines>28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4055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Tolga Hamdi Bektaşer</dc:creator>
  <cp:lastModifiedBy>özgür karahüseyin</cp:lastModifiedBy>
  <cp:revision>2</cp:revision>
  <cp:lastPrinted>2015-09-17T12:02:00Z</cp:lastPrinted>
  <dcterms:created xsi:type="dcterms:W3CDTF">2026-09-30T11:17:00Z</dcterms:created>
  <dcterms:modified xsi:type="dcterms:W3CDTF">2026-09-30T11:17:00Z</dcterms:modified>
</cp:coreProperties>
</file>